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431E71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67E4" w:rsidP="00DA2573">
            <w:pPr>
              <w:pStyle w:val="Nagwek4"/>
              <w:snapToGrid w:val="0"/>
              <w:spacing w:before="40" w:after="40"/>
            </w:pPr>
            <w:r>
              <w:t>E-business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E67E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5DFE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226B0" w:rsidP="003A3FAD">
            <w:pPr>
              <w:pStyle w:val="Odpowiedzi"/>
              <w:snapToGrid w:val="0"/>
            </w:pPr>
            <w:r>
              <w:t>Dr inż. Jakub Bis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E5DFE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950D7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67E4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5DFE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BE67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E67E4" w:rsidRPr="0069471B" w:rsidRDefault="00BE67E4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67E4" w:rsidRPr="0069471B" w:rsidRDefault="00F45385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Gaining knowledge about the principles of operation of enterprises in e-business and the ability to use e-marketing tools and e-commerce models in practice.</w:t>
            </w:r>
          </w:p>
        </w:tc>
      </w:tr>
      <w:tr w:rsidR="00BE67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E67E4" w:rsidRPr="0069471B" w:rsidRDefault="00BE67E4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E67E4" w:rsidRPr="003210E7" w:rsidRDefault="00CD09F2" w:rsidP="00CD09F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in designing and implementing e-business strategies</w:t>
            </w:r>
          </w:p>
        </w:tc>
      </w:tr>
      <w:tr w:rsidR="00CD09F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D09F2" w:rsidRDefault="00CD09F2" w:rsidP="003A6EBD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D09F2" w:rsidRDefault="00CD09F2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e-business planning skills and identifying and solving problems related to running an online business</w:t>
            </w:r>
          </w:p>
        </w:tc>
      </w:tr>
      <w:tr w:rsidR="00F75C1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75C1C" w:rsidRDefault="00CD09F2" w:rsidP="00BE67E4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75C1C" w:rsidRDefault="00CD09F2" w:rsidP="00CD09F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observe changes occurring as a result of globalization</w:t>
            </w:r>
          </w:p>
        </w:tc>
      </w:tr>
      <w:tr w:rsidR="00CD09F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D09F2" w:rsidRDefault="00CD09F2" w:rsidP="003A6EBD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D09F2" w:rsidRDefault="00CD09F2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Increasing awareness of the need to supplement and improve acquired knowledge and skills in the dynamically changing e-business environment.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F75C1C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E67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BE67E4" w:rsidP="00BE67E4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knows the basic issues related to the functioning of an enterprise in e-business and the specifics of how companies operate in the Internet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44656" w:rsidRDefault="0034470C" w:rsidP="003248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Z1_W05</w:t>
            </w:r>
          </w:p>
          <w:p w:rsidR="005D0D8D" w:rsidRDefault="005D0D8D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Z1_W09</w:t>
            </w:r>
          </w:p>
          <w:p w:rsidR="00FF1BE8" w:rsidRDefault="00FF1BE8" w:rsidP="00532E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Z1_W10</w:t>
            </w:r>
          </w:p>
          <w:p w:rsidR="003248BD" w:rsidRPr="009A5B63" w:rsidRDefault="003248BD" w:rsidP="00532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Z1_W13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792CE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7A7689" w:rsidRDefault="00BE67E4" w:rsidP="00BE67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szCs w:val="18"/>
              </w:rPr>
            </w:pPr>
            <w:r w:rsidRPr="007A7689">
              <w:rPr>
                <w:szCs w:val="18"/>
              </w:rPr>
              <w:t>The student has knowledge of the principles of e-commerce. Knows the threats and barriers to the functioning of companies in virtual business, sees the impact of technology on the process of doing 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67E4" w:rsidRPr="0069471B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BE67E4" w:rsidP="00BE67E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7A7689" w:rsidRDefault="00BE67E4" w:rsidP="00BE67E4">
            <w:pPr>
              <w:pStyle w:val="wrubryce"/>
              <w:rPr>
                <w:szCs w:val="18"/>
              </w:rPr>
            </w:pPr>
            <w:r w:rsidRPr="007A7689">
              <w:rPr>
                <w:szCs w:val="18"/>
              </w:rPr>
              <w:t>The student knows the main sales and advertising tools used in the online environment. The student also knows the rules regarding Influence marketing, Social Media.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69471B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7E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E67E4" w:rsidRDefault="00BE67E4" w:rsidP="00BE67E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uses basic terms/concepts in the field of e-commerce.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532EE3" w:rsidRDefault="00BE5DFE" w:rsidP="00BE5DF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BE5DFE" w:rsidRPr="00532EE3" w:rsidRDefault="00BE5DFE" w:rsidP="00BE5D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32EE3">
              <w:rPr>
                <w:color w:val="000000"/>
                <w:sz w:val="18"/>
                <w:szCs w:val="18"/>
              </w:rPr>
              <w:t>Z1_U05</w:t>
            </w:r>
          </w:p>
          <w:p w:rsidR="00BE5DFE" w:rsidRPr="0012487D" w:rsidRDefault="00BE5DFE" w:rsidP="00BE5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EE3">
              <w:rPr>
                <w:color w:val="000000"/>
                <w:sz w:val="18"/>
                <w:szCs w:val="18"/>
              </w:rPr>
              <w:t>Z1_U09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The student acquires the ability to understand the mechanisms of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Can identify e-commerce models, e-marketing tools and web applications useful in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9F2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9F2" w:rsidRDefault="00A71FAA" w:rsidP="00BE5DF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9F2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Is able to design and implement an e-business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09F2" w:rsidRPr="00AD56FC" w:rsidRDefault="00CD09F2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9F2" w:rsidRDefault="00CD09F2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Default="00CD09F2" w:rsidP="00BE5DF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Is able to plan the presence of e-business in relation to specific business characteristics.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Pr="00AD56FC" w:rsidRDefault="00BE5DFE" w:rsidP="00BE5D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DFE" w:rsidRDefault="00BE5DFE" w:rsidP="00BE5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Identifying and solving problems related to running an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Z1_K03</w:t>
            </w:r>
          </w:p>
          <w:p w:rsidR="00620BB1" w:rsidRPr="002C705C" w:rsidRDefault="00620BB1" w:rsidP="00BE5DFE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792CE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CD09F2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Observing changes in business as a result of the globalization of markets, products and economic policies.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DFE" w:rsidRPr="002C705C" w:rsidRDefault="00BE5DFE" w:rsidP="00BE5DF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5DF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Default="00BE5DFE" w:rsidP="00BE5DFE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DFE" w:rsidRPr="00F75C1C" w:rsidRDefault="00BE5DFE" w:rsidP="00BE5DFE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Is aware of the need to supplement and improve acquired knowledge and skills.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E" w:rsidRPr="002C705C" w:rsidRDefault="00BE5DFE" w:rsidP="00BE5DF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FE" w:rsidRDefault="00BE5DFE" w:rsidP="00BE5D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E67E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950D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2149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950D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950D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E67E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950D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Introduction to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Overview of basic e-business concepts and terminology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History and evolution of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Key differences between traditional business and e-business.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E-business models and strategies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Various e-business models (B2B, B2C, C2C, etc.)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of Successful E-Business Strategies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Analysis of the value offered by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E-commerce basics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E-commerce principles and practices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E-commerce ecosystems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Security and privacy issues in e-commerce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Barriers and threats in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Technical and non-technical barriers in e-business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Risk management in a virtual business environment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Regulatory and Compliance Issues in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Digital Marketing Tools and Techniques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Digital Marketing Strategy Review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Using SEO, SEM and social media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Digital Advertising and Analytics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Influencer Marketing and Social Media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The role of influencers in modern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Strategies for effective social media marketing</w:t>
            </w:r>
          </w:p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Case Studies of Successful Social Media Campaigns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2149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Pr="00F75C1C" w:rsidRDefault="00B2149F" w:rsidP="00B2149F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9F" w:rsidRDefault="00B2149F" w:rsidP="00B2149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9545EC" w:rsidRDefault="0083112B" w:rsidP="0083112B">
      <w:pPr>
        <w:pStyle w:val="Nagwkitablic"/>
        <w:jc w:val="left"/>
      </w:pPr>
      <w:r w:rsidRPr="009545EC">
        <w:t>TYPE OF CLASS: LABORATORY</w:t>
      </w:r>
    </w:p>
    <w:p w:rsidR="0083112B" w:rsidRPr="009545EC" w:rsidRDefault="0083112B" w:rsidP="0083112B">
      <w:pPr>
        <w:pStyle w:val="tekst"/>
        <w:ind w:left="0"/>
      </w:pPr>
    </w:p>
    <w:p w:rsidR="0083112B" w:rsidRPr="009545EC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9545EC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 w:rsidRPr="009545EC"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Method of implementation (mark "X")</w:t>
            </w:r>
          </w:p>
        </w:tc>
      </w:tr>
      <w:tr w:rsidR="004E77CD" w:rsidRPr="009545EC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Pr="009545EC" w:rsidRDefault="004E77CD" w:rsidP="001441D4">
            <w:pPr>
              <w:pStyle w:val="Nagwkitablic"/>
              <w:spacing w:line="256" w:lineRule="auto"/>
            </w:pPr>
            <w:r w:rsidRPr="009545EC">
              <w:t>NST</w:t>
            </w:r>
          </w:p>
        </w:tc>
      </w:tr>
      <w:tr w:rsidR="004E77CD" w:rsidRPr="009545EC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9545EC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 w:rsidRPr="009545EC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 w:rsidRPr="009545EC">
              <w:rPr>
                <w:b/>
                <w:sz w:val="18"/>
                <w:szCs w:val="16"/>
              </w:rPr>
              <w:t xml:space="preserve">Activities on </w:t>
            </w:r>
            <w:r w:rsidRPr="009545EC"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 w:rsidRPr="009545EC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9545EC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 w:rsidRPr="009545EC">
              <w:rPr>
                <w:b/>
                <w:sz w:val="18"/>
                <w:szCs w:val="16"/>
              </w:rPr>
              <w:t xml:space="preserve">Activities on </w:t>
            </w:r>
            <w:r w:rsidRPr="009545EC"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E67E4" w:rsidRPr="009545EC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E-business terminology and concepts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E-business terminology exercises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Role play scenarios to apply key concepts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Group discussions on industry-specific jargon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462BF0" w:rsidP="00BE67E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9545EC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Understanding the mechanisms of e-business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sessions on the mechanisms of e-business platforms</w:t>
            </w:r>
          </w:p>
          <w:p w:rsidR="00F75C1C" w:rsidRPr="00F75C1C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Online transaction simulation</w:t>
            </w:r>
          </w:p>
          <w:p w:rsidR="00012FC9" w:rsidRDefault="00F75C1C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E-business workflow analysis</w:t>
            </w:r>
          </w:p>
          <w:p w:rsidR="00CD09F2" w:rsidRPr="00F75C1C" w:rsidRDefault="00CD09F2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- Design and implementation of e-business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012FC9" w:rsidP="00BE67E4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  <w:r w:rsidRPr="009545EC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Identifying e-commerce models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to identify different e-commerce models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exercises for evaluating e-commerce websites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Development of an e-commerce model for the purposes of the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Pr="009545EC" w:rsidRDefault="00012FC9" w:rsidP="00BE67E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9545EC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Pr="009545EC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</w:tr>
      <w:tr w:rsidR="00BE67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7E4" w:rsidRDefault="00BE67E4" w:rsidP="00BE67E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E-marketing tools and applications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sessions with e-marketing tools (Google Analytics, AdWords)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Design and implementation of small e-marketing campaigns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Evaluation of the effectiveness of various e-marketing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E4" w:rsidRDefault="00012FC9" w:rsidP="00BE67E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7E4" w:rsidRDefault="00BE67E4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Planning e-business presence</w:t>
            </w:r>
          </w:p>
          <w:p w:rsidR="00012FC9" w:rsidRPr="00F75C1C" w:rsidRDefault="00012FC9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Workshops on creating e-business plans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Practical exercises in planning and designing websites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SWOT analysis of existing e-businesses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3A6EBD" w:rsidP="00BE67E4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Identifying and solving problems related to running an e-business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Problem-solving exercises for e-business challenges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Case studies on typical e-business problems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Role-play in an e-business problem-solving simulation.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012F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Observing changes in business as a result of globalization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Analysis of global market trends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The Impact of Globalization on E-Business Strategies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Discussions on changes in economic policies and their impact on e-business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C9" w:rsidRDefault="00585B46" w:rsidP="00BE67E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C9" w:rsidRDefault="00012FC9" w:rsidP="00BE67E4">
            <w:pPr>
              <w:pStyle w:val="Nagwkitablic"/>
              <w:spacing w:line="256" w:lineRule="auto"/>
            </w:pPr>
          </w:p>
        </w:tc>
      </w:tr>
      <w:tr w:rsidR="00585B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Awareness of the need to supplement and improve acquired knowledge and skills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Reflective exercises on the learning outcomes achieved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 xml:space="preserve">- Workshops on new technologies and trends </w:t>
            </w:r>
            <w:r w:rsidRPr="00F75C1C">
              <w:rPr>
                <w:rFonts w:eastAsia="Times New Roman"/>
                <w:sz w:val="20"/>
                <w:szCs w:val="18"/>
              </w:rPr>
              <w:lastRenderedPageBreak/>
              <w:t>in e-business</w:t>
            </w:r>
          </w:p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- Developing a personal development plan based on the information received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</w:tr>
      <w:tr w:rsidR="00585B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  <w: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Pr="00F75C1C" w:rsidRDefault="00585B46" w:rsidP="00F75C1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3C7C96" w:rsidP="00BE67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B46" w:rsidRDefault="00585B46" w:rsidP="00BE67E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343E67" w:rsidRDefault="00343E67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Informative lecture using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Written exam</w:t>
            </w:r>
          </w:p>
          <w:p w:rsidR="005950D7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F75C1C" w:rsidRDefault="005950D7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written exam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Working on a group project, practical exercises, simulations, workshops,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 in small groups to create a comprehensive e-business project and its presentation.</w:t>
            </w:r>
          </w:p>
          <w:p w:rsidR="00F45385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lab</w:t>
            </w:r>
          </w:p>
          <w:p w:rsidR="003A6EBD" w:rsidRDefault="003A6EBD" w:rsidP="003A6E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task will be carried out in groups.</w:t>
            </w:r>
          </w:p>
          <w:p w:rsidR="003A6EBD" w:rsidRPr="00F75C1C" w:rsidRDefault="003A6EBD" w:rsidP="003A6E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3A6EBD">
              <w:rPr>
                <w:rFonts w:eastAsia="Times New Roman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45385" w:rsidRPr="0056413D" w:rsidTr="001441D4">
        <w:tc>
          <w:tcPr>
            <w:tcW w:w="1427" w:type="dxa"/>
            <w:shd w:val="clear" w:color="auto" w:fill="auto"/>
            <w:vAlign w:val="center"/>
          </w:tcPr>
          <w:p w:rsidR="00F45385" w:rsidRPr="005634F5" w:rsidRDefault="00F45385" w:rsidP="00F453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Working on a group project, practical exercises, simulations, workshops,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Work in small groups to create a comprehensive e-business project and its presentation.</w:t>
            </w:r>
          </w:p>
          <w:p w:rsidR="00F45385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100% final grade from lab</w:t>
            </w:r>
          </w:p>
          <w:p w:rsidR="003A6EBD" w:rsidRDefault="003A6EBD" w:rsidP="003A6E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task will be carried out in groups.</w:t>
            </w:r>
          </w:p>
          <w:p w:rsidR="003A6EBD" w:rsidRPr="00F75C1C" w:rsidRDefault="003A6EBD" w:rsidP="003A6E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C65086">
              <w:rPr>
                <w:b/>
                <w:sz w:val="20"/>
                <w:szCs w:val="18"/>
              </w:rPr>
              <w:t xml:space="preserve">Before </w:t>
            </w:r>
            <w:r w:rsidRPr="003A6EBD">
              <w:rPr>
                <w:rFonts w:eastAsia="Times New Roman"/>
                <w:sz w:val="20"/>
                <w:szCs w:val="18"/>
              </w:rPr>
              <w:t>starting work, group members will prepare and present a division of responsibilities for the task. The evaluation of the division of responsibilities will guarantee equal work input and thus an objective assessment of the subject.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45385" w:rsidRPr="00F75C1C" w:rsidRDefault="00F45385" w:rsidP="00F75C1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18"/>
              </w:rPr>
            </w:pPr>
            <w:r w:rsidRPr="00F75C1C">
              <w:rPr>
                <w:rFonts w:eastAsia="Times New Roman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41833" w:rsidTr="004652C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Default="00741833" w:rsidP="004652C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3.5,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833" w:rsidRPr="005D23CD" w:rsidRDefault="00741833" w:rsidP="004652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431E71" w:rsidP="004652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431E71" w:rsidP="004652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41833" w:rsidTr="004652C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Default="00741833" w:rsidP="004652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33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33" w:rsidRPr="00F02F1A" w:rsidRDefault="00741833" w:rsidP="004652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B16CC">
        <w:t>Literature</w:t>
      </w:r>
    </w:p>
    <w:p w:rsidR="006D20AD" w:rsidRDefault="006D20AD">
      <w:pPr>
        <w:pStyle w:val="Podpunkty"/>
        <w:spacing w:before="120"/>
        <w:ind w:left="357"/>
      </w:pPr>
    </w:p>
    <w:p w:rsidR="00A5252D" w:rsidRPr="002D0427" w:rsidRDefault="00A5252D" w:rsidP="00A5252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2D0427">
        <w:rPr>
          <w:rFonts w:eastAsia="Times New Roman"/>
          <w:b/>
          <w:szCs w:val="20"/>
        </w:rPr>
        <w:t>Basic</w:t>
      </w:r>
    </w:p>
    <w:p w:rsidR="00A71FAA" w:rsidRDefault="00A71FAA" w:rsidP="00A71FAA">
      <w:pPr>
        <w:pStyle w:val="Akapitzlist"/>
        <w:numPr>
          <w:ilvl w:val="0"/>
          <w:numId w:val="20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Zarębska Anna (red.)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Usi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ng modern solutions in business,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System-Graf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Lublin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ab/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2010</w:t>
      </w:r>
    </w:p>
    <w:p w:rsidR="00A71FAA" w:rsidRPr="003D5923" w:rsidRDefault="00A71FAA" w:rsidP="00A71FAA">
      <w:pPr>
        <w:pStyle w:val="Akapitzlist"/>
        <w:numPr>
          <w:ilvl w:val="0"/>
          <w:numId w:val="20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Bober T., E-biznes : modele i tendencje, Wydawnictwo Naukowe Scholar, Warszawa, 2021</w:t>
      </w:r>
    </w:p>
    <w:p w:rsidR="00A71FAA" w:rsidRPr="003D5923" w:rsidRDefault="00A71FAA" w:rsidP="00A71FAA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E-commerce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: strategia - zarządzanie - finanse / Justyna Skorupska. - Wyd.1, 8 dodruk. Warszawa: Wydawnictwo Naukowe PWN, 2023</w:t>
      </w:r>
    </w:p>
    <w:p w:rsidR="00A71FAA" w:rsidRPr="003D5923" w:rsidRDefault="00A71FAA" w:rsidP="00A71FAA">
      <w:pPr>
        <w:numPr>
          <w:ilvl w:val="0"/>
          <w:numId w:val="20"/>
        </w:numPr>
        <w:spacing w:after="0" w:line="240" w:lineRule="auto"/>
        <w:ind w:left="714" w:hanging="357"/>
        <w:rPr>
          <w:rFonts w:eastAsia="Times New Roman"/>
          <w:sz w:val="20"/>
          <w:szCs w:val="18"/>
        </w:rPr>
      </w:pPr>
      <w:r w:rsidRPr="003D5923">
        <w:rPr>
          <w:rFonts w:eastAsia="Times New Roman"/>
          <w:sz w:val="20"/>
          <w:szCs w:val="18"/>
        </w:rPr>
        <w:t>E-marketing: współczesne trendy: pakiet startowy / red. merytoryczna Jarosław Królewski, Paweł Sala. - Wyd. 2, 6 dodruk. Warszawa: Wydawnictwo Naukowe PWN, 2021</w:t>
      </w:r>
    </w:p>
    <w:p w:rsidR="00A5252D" w:rsidRPr="00431E71" w:rsidRDefault="00431E71" w:rsidP="00431E7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431E71">
        <w:rPr>
          <w:rFonts w:eastAsia="Times New Roman"/>
          <w:b/>
          <w:szCs w:val="20"/>
        </w:rPr>
        <w:t>Supplementary</w:t>
      </w:r>
    </w:p>
    <w:p w:rsidR="00A71FAA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Baines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Paul ; Fill Chris ; Page Kelly, Marketing, Oxford University Press,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Oxford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2008</w:t>
      </w:r>
    </w:p>
    <w:p w:rsidR="00A71FAA" w:rsidRPr="003D5923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Start-up po polsku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: jak założyć i rozwinąć dochodowy e-biznes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>,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Kamila Mikołajczyk, Dariusz Nawojczyk. Gliwice: Helion,</w:t>
      </w:r>
      <w:bookmarkStart w:id="0" w:name="_GoBack"/>
      <w:bookmarkEnd w:id="0"/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2013.</w:t>
      </w:r>
    </w:p>
    <w:p w:rsidR="00A71FAA" w:rsidRPr="003D5923" w:rsidRDefault="00A71FAA" w:rsidP="00A71FAA">
      <w:pPr>
        <w:pStyle w:val="Akapitzlist"/>
        <w:numPr>
          <w:ilvl w:val="0"/>
          <w:numId w:val="23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E-marketing: planowanie, narzędzia, praktyka / red. Grzegorz Mazurek ; autorzy Roman Bębenista [et al.]. Warszawa: Wydawnictwo Poltext, 2018</w:t>
      </w:r>
    </w:p>
    <w:p w:rsidR="0073421C" w:rsidRPr="00431E71" w:rsidRDefault="00AD61A3" w:rsidP="00431E71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950D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D3D63" w:rsidTr="00FD3D6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63" w:rsidRDefault="00FD3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37" w:rsidRDefault="00B31137">
      <w:pPr>
        <w:spacing w:after="0" w:line="240" w:lineRule="auto"/>
      </w:pPr>
      <w:r>
        <w:separator/>
      </w:r>
    </w:p>
  </w:endnote>
  <w:endnote w:type="continuationSeparator" w:id="0">
    <w:p w:rsidR="00B31137" w:rsidRDefault="00B3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4524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71FAA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71FAA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37" w:rsidRDefault="00B31137">
      <w:pPr>
        <w:spacing w:after="0" w:line="240" w:lineRule="auto"/>
      </w:pPr>
      <w:r>
        <w:separator/>
      </w:r>
    </w:p>
  </w:footnote>
  <w:footnote w:type="continuationSeparator" w:id="0">
    <w:p w:rsidR="00B31137" w:rsidRDefault="00B3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BDA1681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912361"/>
    <w:multiLevelType w:val="hybridMultilevel"/>
    <w:tmpl w:val="378C75C6"/>
    <w:lvl w:ilvl="0" w:tplc="CEBCB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6C431A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457262"/>
    <w:multiLevelType w:val="hybridMultilevel"/>
    <w:tmpl w:val="27BA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22"/>
  </w:num>
  <w:num w:numId="14">
    <w:abstractNumId w:val="13"/>
  </w:num>
  <w:num w:numId="15">
    <w:abstractNumId w:val="5"/>
  </w:num>
  <w:num w:numId="16">
    <w:abstractNumId w:val="8"/>
  </w:num>
  <w:num w:numId="17">
    <w:abstractNumId w:val="21"/>
  </w:num>
  <w:num w:numId="18">
    <w:abstractNumId w:val="19"/>
  </w:num>
  <w:num w:numId="19">
    <w:abstractNumId w:val="16"/>
  </w:num>
  <w:num w:numId="20">
    <w:abstractNumId w:val="15"/>
  </w:num>
  <w:num w:numId="21">
    <w:abstractNumId w:val="1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6495"/>
    <w:rsid w:val="00012FC9"/>
    <w:rsid w:val="0001570F"/>
    <w:rsid w:val="00021B6B"/>
    <w:rsid w:val="00027C85"/>
    <w:rsid w:val="00034272"/>
    <w:rsid w:val="0004129E"/>
    <w:rsid w:val="00055692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2BBA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2B98"/>
    <w:rsid w:val="002C3BDC"/>
    <w:rsid w:val="002D1940"/>
    <w:rsid w:val="002D249D"/>
    <w:rsid w:val="002D4AB5"/>
    <w:rsid w:val="002E3E7C"/>
    <w:rsid w:val="002F11C5"/>
    <w:rsid w:val="002F6A54"/>
    <w:rsid w:val="0031242D"/>
    <w:rsid w:val="003210E7"/>
    <w:rsid w:val="003236FE"/>
    <w:rsid w:val="003248BD"/>
    <w:rsid w:val="00331C45"/>
    <w:rsid w:val="003369AE"/>
    <w:rsid w:val="00343E67"/>
    <w:rsid w:val="0034470C"/>
    <w:rsid w:val="0035081E"/>
    <w:rsid w:val="00352C66"/>
    <w:rsid w:val="00353090"/>
    <w:rsid w:val="003658AD"/>
    <w:rsid w:val="00392459"/>
    <w:rsid w:val="003928A2"/>
    <w:rsid w:val="0039414C"/>
    <w:rsid w:val="003953F5"/>
    <w:rsid w:val="003A3FAD"/>
    <w:rsid w:val="003A5EB8"/>
    <w:rsid w:val="003A6EBD"/>
    <w:rsid w:val="003C2EAF"/>
    <w:rsid w:val="003C2F28"/>
    <w:rsid w:val="003C57DB"/>
    <w:rsid w:val="003C65A4"/>
    <w:rsid w:val="003C7C96"/>
    <w:rsid w:val="003D31FD"/>
    <w:rsid w:val="003D5923"/>
    <w:rsid w:val="003E4F65"/>
    <w:rsid w:val="003E5319"/>
    <w:rsid w:val="003E54AE"/>
    <w:rsid w:val="003E6ACA"/>
    <w:rsid w:val="003F5973"/>
    <w:rsid w:val="00403F10"/>
    <w:rsid w:val="00412E96"/>
    <w:rsid w:val="00422A9D"/>
    <w:rsid w:val="00427187"/>
    <w:rsid w:val="00430457"/>
    <w:rsid w:val="0043059A"/>
    <w:rsid w:val="00431E71"/>
    <w:rsid w:val="00433E0F"/>
    <w:rsid w:val="00440D0B"/>
    <w:rsid w:val="0044524D"/>
    <w:rsid w:val="00446281"/>
    <w:rsid w:val="00462BF0"/>
    <w:rsid w:val="004652CD"/>
    <w:rsid w:val="004728FF"/>
    <w:rsid w:val="0047712B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E7EAE"/>
    <w:rsid w:val="0050325F"/>
    <w:rsid w:val="005050F9"/>
    <w:rsid w:val="00515865"/>
    <w:rsid w:val="00531706"/>
    <w:rsid w:val="00532EE3"/>
    <w:rsid w:val="00536A4A"/>
    <w:rsid w:val="00556FED"/>
    <w:rsid w:val="00557EC7"/>
    <w:rsid w:val="0056714B"/>
    <w:rsid w:val="0057045D"/>
    <w:rsid w:val="0057204D"/>
    <w:rsid w:val="005834FB"/>
    <w:rsid w:val="005836A5"/>
    <w:rsid w:val="00585B46"/>
    <w:rsid w:val="0058628E"/>
    <w:rsid w:val="005924F1"/>
    <w:rsid w:val="005950D7"/>
    <w:rsid w:val="005A0F38"/>
    <w:rsid w:val="005B16CC"/>
    <w:rsid w:val="005D0D8D"/>
    <w:rsid w:val="005D23CD"/>
    <w:rsid w:val="005E5D79"/>
    <w:rsid w:val="00612A96"/>
    <w:rsid w:val="00620BB1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87D97"/>
    <w:rsid w:val="00693B98"/>
    <w:rsid w:val="0069471B"/>
    <w:rsid w:val="006A133B"/>
    <w:rsid w:val="006B0F0A"/>
    <w:rsid w:val="006B1233"/>
    <w:rsid w:val="006B1F5D"/>
    <w:rsid w:val="006B2203"/>
    <w:rsid w:val="006B5DEE"/>
    <w:rsid w:val="006D20AD"/>
    <w:rsid w:val="006F541E"/>
    <w:rsid w:val="007011CE"/>
    <w:rsid w:val="00702C99"/>
    <w:rsid w:val="0070378C"/>
    <w:rsid w:val="007250CD"/>
    <w:rsid w:val="007272C5"/>
    <w:rsid w:val="0073421C"/>
    <w:rsid w:val="007374C6"/>
    <w:rsid w:val="00741833"/>
    <w:rsid w:val="00744442"/>
    <w:rsid w:val="00746747"/>
    <w:rsid w:val="00747355"/>
    <w:rsid w:val="00756A04"/>
    <w:rsid w:val="00757C1A"/>
    <w:rsid w:val="0076455B"/>
    <w:rsid w:val="00764AC6"/>
    <w:rsid w:val="00765C4B"/>
    <w:rsid w:val="00766D97"/>
    <w:rsid w:val="00774ADA"/>
    <w:rsid w:val="00774BB4"/>
    <w:rsid w:val="00777C5D"/>
    <w:rsid w:val="007927AD"/>
    <w:rsid w:val="00792CE0"/>
    <w:rsid w:val="00794930"/>
    <w:rsid w:val="007974A8"/>
    <w:rsid w:val="007A3F62"/>
    <w:rsid w:val="007A60D2"/>
    <w:rsid w:val="007A6D73"/>
    <w:rsid w:val="007C0832"/>
    <w:rsid w:val="007C2DE7"/>
    <w:rsid w:val="007D1D14"/>
    <w:rsid w:val="007D7110"/>
    <w:rsid w:val="007E0FBC"/>
    <w:rsid w:val="007F57CA"/>
    <w:rsid w:val="00801E80"/>
    <w:rsid w:val="008046FE"/>
    <w:rsid w:val="00806138"/>
    <w:rsid w:val="008226B0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0A85"/>
    <w:rsid w:val="008D65D6"/>
    <w:rsid w:val="008D6733"/>
    <w:rsid w:val="008F036C"/>
    <w:rsid w:val="00900115"/>
    <w:rsid w:val="009045FF"/>
    <w:rsid w:val="009156BD"/>
    <w:rsid w:val="009158CE"/>
    <w:rsid w:val="00930891"/>
    <w:rsid w:val="00932934"/>
    <w:rsid w:val="00933445"/>
    <w:rsid w:val="0095011C"/>
    <w:rsid w:val="00951F9E"/>
    <w:rsid w:val="00953352"/>
    <w:rsid w:val="009545EC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656"/>
    <w:rsid w:val="00A51E73"/>
    <w:rsid w:val="00A5252D"/>
    <w:rsid w:val="00A6091D"/>
    <w:rsid w:val="00A71FAA"/>
    <w:rsid w:val="00AA53CB"/>
    <w:rsid w:val="00AB4320"/>
    <w:rsid w:val="00AB4461"/>
    <w:rsid w:val="00AB7B3D"/>
    <w:rsid w:val="00AC262E"/>
    <w:rsid w:val="00AC2A8A"/>
    <w:rsid w:val="00AC351C"/>
    <w:rsid w:val="00AC4073"/>
    <w:rsid w:val="00AD61A3"/>
    <w:rsid w:val="00AD7998"/>
    <w:rsid w:val="00AE732D"/>
    <w:rsid w:val="00B00BCA"/>
    <w:rsid w:val="00B00EE8"/>
    <w:rsid w:val="00B2149F"/>
    <w:rsid w:val="00B215BA"/>
    <w:rsid w:val="00B31137"/>
    <w:rsid w:val="00B42585"/>
    <w:rsid w:val="00B51378"/>
    <w:rsid w:val="00B521AB"/>
    <w:rsid w:val="00B5603E"/>
    <w:rsid w:val="00B61350"/>
    <w:rsid w:val="00B61B08"/>
    <w:rsid w:val="00B65834"/>
    <w:rsid w:val="00B66C63"/>
    <w:rsid w:val="00B83570"/>
    <w:rsid w:val="00B8436E"/>
    <w:rsid w:val="00BA1ECF"/>
    <w:rsid w:val="00BA6167"/>
    <w:rsid w:val="00BE5DFE"/>
    <w:rsid w:val="00BE67E4"/>
    <w:rsid w:val="00BF1492"/>
    <w:rsid w:val="00C02465"/>
    <w:rsid w:val="00C025BB"/>
    <w:rsid w:val="00C03499"/>
    <w:rsid w:val="00C11E53"/>
    <w:rsid w:val="00C137BF"/>
    <w:rsid w:val="00C230E5"/>
    <w:rsid w:val="00C3539A"/>
    <w:rsid w:val="00C373C4"/>
    <w:rsid w:val="00C41F85"/>
    <w:rsid w:val="00C420FF"/>
    <w:rsid w:val="00C4299B"/>
    <w:rsid w:val="00C442D3"/>
    <w:rsid w:val="00C45248"/>
    <w:rsid w:val="00C45DAB"/>
    <w:rsid w:val="00C5344E"/>
    <w:rsid w:val="00C7276A"/>
    <w:rsid w:val="00C80579"/>
    <w:rsid w:val="00C83B4B"/>
    <w:rsid w:val="00C94FB6"/>
    <w:rsid w:val="00CB42AB"/>
    <w:rsid w:val="00CC7802"/>
    <w:rsid w:val="00CD09F2"/>
    <w:rsid w:val="00CD3308"/>
    <w:rsid w:val="00CD3EE9"/>
    <w:rsid w:val="00CE1FCA"/>
    <w:rsid w:val="00CE2FD3"/>
    <w:rsid w:val="00CE7251"/>
    <w:rsid w:val="00CF4BDD"/>
    <w:rsid w:val="00D21967"/>
    <w:rsid w:val="00D22FAB"/>
    <w:rsid w:val="00D6013B"/>
    <w:rsid w:val="00D60BE1"/>
    <w:rsid w:val="00D615AD"/>
    <w:rsid w:val="00D669F9"/>
    <w:rsid w:val="00D67FE3"/>
    <w:rsid w:val="00D7413E"/>
    <w:rsid w:val="00D7685A"/>
    <w:rsid w:val="00D76A1C"/>
    <w:rsid w:val="00D84988"/>
    <w:rsid w:val="00D87A4A"/>
    <w:rsid w:val="00D87DCC"/>
    <w:rsid w:val="00DA05A0"/>
    <w:rsid w:val="00DA103B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2CE5"/>
    <w:rsid w:val="00ED1249"/>
    <w:rsid w:val="00ED5C1E"/>
    <w:rsid w:val="00EE76C8"/>
    <w:rsid w:val="00EF04C8"/>
    <w:rsid w:val="00EF4823"/>
    <w:rsid w:val="00EF5588"/>
    <w:rsid w:val="00F02F1A"/>
    <w:rsid w:val="00F1008F"/>
    <w:rsid w:val="00F221BC"/>
    <w:rsid w:val="00F25AE1"/>
    <w:rsid w:val="00F4120E"/>
    <w:rsid w:val="00F45385"/>
    <w:rsid w:val="00F522B8"/>
    <w:rsid w:val="00F60787"/>
    <w:rsid w:val="00F74846"/>
    <w:rsid w:val="00F74941"/>
    <w:rsid w:val="00F75C1C"/>
    <w:rsid w:val="00F83469"/>
    <w:rsid w:val="00F946E1"/>
    <w:rsid w:val="00FA607D"/>
    <w:rsid w:val="00FB08A4"/>
    <w:rsid w:val="00FB0906"/>
    <w:rsid w:val="00FB2068"/>
    <w:rsid w:val="00FD3D63"/>
    <w:rsid w:val="00FF1BE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28CECA7"/>
  <w15:chartTrackingRefBased/>
  <w15:docId w15:val="{9FBC8769-532D-4277-ACEF-67E31593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E67E4"/>
    <w:rPr>
      <w:lang w:val="en" w:eastAsia="zh-CN"/>
    </w:rPr>
  </w:style>
  <w:style w:type="paragraph" w:styleId="Akapitzlist">
    <w:name w:val="List Paragraph"/>
    <w:basedOn w:val="Normalny"/>
    <w:uiPriority w:val="34"/>
    <w:qFormat/>
    <w:rsid w:val="00A5252D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8E14CD-8DCA-4655-BECA-56E7BABA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2024-11-14T11:22:00Z</dcterms:created>
  <dcterms:modified xsi:type="dcterms:W3CDTF">2024-12-23T09:11:00Z</dcterms:modified>
</cp:coreProperties>
</file>