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505F" w:rsidRDefault="00FF505F" w:rsidP="00FF505F">
      <w:pPr>
        <w:pStyle w:val="Nagwek4"/>
        <w:numPr>
          <w:ilvl w:val="3"/>
          <w:numId w:val="25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16E61" w:rsidP="00DA2573">
            <w:pPr>
              <w:pStyle w:val="Nagwek4"/>
              <w:snapToGrid w:val="0"/>
              <w:spacing w:before="40" w:after="40"/>
            </w:pPr>
            <w:r>
              <w:t>Quantitative methods in management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716E61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Pr="00716E61" w:rsidRDefault="00A04CB9" w:rsidP="00640AD2">
            <w:pPr>
              <w:pStyle w:val="Odpowiedzi"/>
              <w:snapToGrid w:val="0"/>
              <w:rPr>
                <w:color w:val="auto"/>
              </w:rPr>
            </w:pPr>
            <w:r>
              <w:rPr>
                <w:color w:val="auto"/>
              </w:rPr>
              <w:t>Dr hab. Mariya Fleychuk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16E61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16E61">
            <w:pPr>
              <w:pStyle w:val="Odpowiedzi"/>
              <w:snapToGrid w:val="0"/>
            </w:pPr>
            <w:r>
              <w:t>III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716E6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16E61" w:rsidRPr="0069471B" w:rsidRDefault="00716E61" w:rsidP="00716E61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16E61" w:rsidRPr="00716E61" w:rsidRDefault="00716E61" w:rsidP="00716E61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716E61">
              <w:t>Providing knowledge about quantitative methods used in managing organizations.</w:t>
            </w:r>
          </w:p>
        </w:tc>
      </w:tr>
      <w:tr w:rsidR="00716E6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16E61" w:rsidRPr="0069471B" w:rsidRDefault="00716E61" w:rsidP="00716E6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16E61" w:rsidRPr="00716E61" w:rsidRDefault="00716E61" w:rsidP="00716E61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716E61">
              <w:t>Developing practical skills in applying management methods adequate to environmental conditions dictated by the change and uncertainty of the VUCA world.</w:t>
            </w:r>
          </w:p>
        </w:tc>
      </w:tr>
      <w:tr w:rsidR="007A0FE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A0FE4" w:rsidRDefault="007A0FE4" w:rsidP="00716E61">
            <w:pPr>
              <w:pStyle w:val="Tekstpodstawowy"/>
              <w:tabs>
                <w:tab w:val="left" w:pos="-5814"/>
              </w:tabs>
              <w:jc w:val="center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A0FE4" w:rsidRPr="00716E61" w:rsidRDefault="007A0FE4" w:rsidP="007A0FE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the ability to select appropriate quantitative methods for the nature and purpose of the organization's functioning in the context of its mission.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716E6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E61" w:rsidRDefault="00716E61" w:rsidP="00716E6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F761F0" w:rsidP="00F761F0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Knows quantitative methods and the conditions for their application in managing an organization operating in a VUCA world.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6E61" w:rsidRPr="009874E9" w:rsidRDefault="00716E61" w:rsidP="00716E6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9874E9">
              <w:rPr>
                <w:sz w:val="16"/>
                <w:szCs w:val="18"/>
              </w:rPr>
              <w:t>Z1_W01</w:t>
            </w:r>
          </w:p>
          <w:p w:rsidR="00716E61" w:rsidRPr="009A5B63" w:rsidRDefault="00640AD2" w:rsidP="00716E6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8"/>
              </w:rPr>
              <w:t>Z1_W08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640AD2" w:rsidP="00716E6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640AD2" w:rsidP="00716E6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16E61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E61" w:rsidRDefault="00716E61" w:rsidP="00716E6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716E61" w:rsidP="00716E61">
            <w:pPr>
              <w:pStyle w:val="wrubryce"/>
              <w:spacing w:line="256" w:lineRule="auto"/>
            </w:pPr>
            <w:r w:rsidRPr="00716E61">
              <w:t>Knows the specificity of quantitative methods compared to qualitative ones, as well as the circumstances that favor the implementation of the optimal method in a management strategy.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6E61" w:rsidRPr="0069471B" w:rsidRDefault="00716E61" w:rsidP="00716E6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640AD2" w:rsidP="00716E6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640AD2" w:rsidP="00716E6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16E61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16E61" w:rsidRPr="00716E61" w:rsidRDefault="00716E61" w:rsidP="00716E61">
            <w:pPr>
              <w:pStyle w:val="centralniewrubryce"/>
              <w:spacing w:line="256" w:lineRule="auto"/>
            </w:pPr>
            <w:r w:rsidRPr="00716E61">
              <w:t xml:space="preserve">After passing the course, the student is </w:t>
            </w:r>
            <w:r w:rsidRPr="00716E61">
              <w:rPr>
                <w:b/>
                <w:smallCaps/>
              </w:rPr>
              <w:t xml:space="preserve">able </w:t>
            </w:r>
            <w:r w:rsidRPr="00716E61">
              <w:t>to:</w:t>
            </w:r>
          </w:p>
        </w:tc>
      </w:tr>
      <w:tr w:rsidR="00716E6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E61" w:rsidRDefault="00716E61" w:rsidP="00716E61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716E61" w:rsidP="00716E61">
            <w:pPr>
              <w:pStyle w:val="wrubryce"/>
              <w:spacing w:line="256" w:lineRule="auto"/>
            </w:pPr>
            <w:r w:rsidRPr="00716E61">
              <w:t>Is able to select the appropriate method for the nature and purpose of the organization's functioning in the context of its mission.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6E61" w:rsidRPr="009874E9" w:rsidRDefault="00716E61" w:rsidP="00716E6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9874E9">
              <w:rPr>
                <w:sz w:val="16"/>
                <w:szCs w:val="18"/>
              </w:rPr>
              <w:t>Z1_U02</w:t>
            </w:r>
          </w:p>
          <w:p w:rsidR="00716E61" w:rsidRPr="0012487D" w:rsidRDefault="00716E61" w:rsidP="00716E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4E9">
              <w:rPr>
                <w:sz w:val="16"/>
                <w:szCs w:val="18"/>
              </w:rPr>
              <w:t>Z1_U04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640AD2" w:rsidP="00716E6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640AD2" w:rsidP="00716E6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16E6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E61" w:rsidRDefault="00716E61" w:rsidP="00716E61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716E61" w:rsidP="00716E6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16E61">
              <w:rPr>
                <w:sz w:val="20"/>
                <w:szCs w:val="20"/>
              </w:rPr>
              <w:t>Is able to modify the organization's management strategy depending on internal and external conditions based on an appropriate management method.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6E61" w:rsidRPr="00AD56FC" w:rsidRDefault="00716E61" w:rsidP="00716E6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640AD2" w:rsidP="00716E6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640AD2" w:rsidP="00716E6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16E61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16E61" w:rsidRPr="00716E61" w:rsidRDefault="00716E61" w:rsidP="00716E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16E61">
              <w:rPr>
                <w:sz w:val="20"/>
                <w:szCs w:val="20"/>
              </w:rPr>
              <w:t xml:space="preserve">After completing the course, the student is ready to take part in </w:t>
            </w:r>
            <w:r w:rsidRPr="00716E61"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716E61" w:rsidRPr="00612A96" w:rsidTr="00716E61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E61" w:rsidRDefault="00716E61" w:rsidP="00716E61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716E61" w:rsidP="00716E61">
            <w:pPr>
              <w:pStyle w:val="wrubryce"/>
              <w:jc w:val="left"/>
              <w:rPr>
                <w:highlight w:val="yellow"/>
              </w:rPr>
            </w:pPr>
            <w:r w:rsidRPr="00716E61">
              <w:t>Is willing to continually learn new methods, following their evolution.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6E61" w:rsidRPr="00716E61" w:rsidRDefault="008F6FAE" w:rsidP="00716E61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>
              <w:rPr>
                <w:b w:val="0"/>
                <w:sz w:val="16"/>
                <w:szCs w:val="18"/>
              </w:rPr>
              <w:t>Z1_K01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640AD2" w:rsidP="00716E6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640AD2" w:rsidP="00716E6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5944A5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716E61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Pr="00057FA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61" w:rsidRPr="00F74846" w:rsidRDefault="00716E61" w:rsidP="00716E61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16E61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Pr="00057FA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61" w:rsidRDefault="005944A5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61" w:rsidRPr="00F74846" w:rsidRDefault="00716E61" w:rsidP="00716E61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716E6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E61" w:rsidRDefault="00716E61" w:rsidP="00716E61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716E61" w:rsidP="00716E61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716E61">
              <w:rPr>
                <w:b w:val="0"/>
              </w:rPr>
              <w:t>Introduction to quantitative methods in organizational management. Quantitative vs. qualitative methods. Basic concepts of quantitative analysis . Areas of application of quantitative methods in organizational management.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61" w:rsidRDefault="00DB0136" w:rsidP="00716E61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16E6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E61" w:rsidRDefault="00716E61" w:rsidP="00716E61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716E61" w:rsidP="00716E61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716E61">
              <w:rPr>
                <w:b w:val="0"/>
              </w:rPr>
              <w:t>Quantitative methods in logistics management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61" w:rsidRDefault="00DB0136" w:rsidP="00716E61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16E6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E61" w:rsidRDefault="00716E61" w:rsidP="00716E61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716E61" w:rsidP="00716E61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716E61">
              <w:rPr>
                <w:b w:val="0"/>
              </w:rPr>
              <w:t>Quantitative methods in marketing management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61" w:rsidRDefault="00DB0136" w:rsidP="00716E61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16E6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E61" w:rsidRDefault="00716E61" w:rsidP="00716E61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716E61" w:rsidP="00716E61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716E61">
              <w:rPr>
                <w:b w:val="0"/>
              </w:rPr>
              <w:t>Quantitative methods in human resources management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61" w:rsidRDefault="00DB0136" w:rsidP="00716E61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16E6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716E61" w:rsidP="00716E61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716E61">
              <w:rPr>
                <w:b w:val="0"/>
              </w:rPr>
              <w:t>Quantitative Methods in Strategic Management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61" w:rsidRDefault="00DB0136" w:rsidP="00716E61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16E6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716E61" w:rsidP="00716E61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716E61">
              <w:rPr>
                <w:b w:val="0"/>
              </w:rPr>
              <w:t>Quantitative methods in knowledge management and new technologies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61" w:rsidRDefault="00DB0136" w:rsidP="00716E61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36EA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6EAB" w:rsidRDefault="00A36EAB" w:rsidP="00716E61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6EAB" w:rsidRPr="00716E61" w:rsidRDefault="00A36EAB" w:rsidP="00716E61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AB" w:rsidRDefault="00A36EAB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6EAB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6EAB" w:rsidRDefault="00A36EAB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AB" w:rsidRDefault="00A36EAB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AB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PROJECT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716E6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E61" w:rsidRDefault="00716E61" w:rsidP="00716E61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8938C8" w:rsidP="00716E61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Quantitative methods and methods of solving problems and challenges in conditions of uncertainty, risk and chaos.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61" w:rsidRDefault="00DB0136" w:rsidP="00716E61">
            <w:pPr>
              <w:pStyle w:val="Nagwkitablic"/>
              <w:spacing w:line="256" w:lineRule="auto"/>
            </w:pPr>
            <w: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</w:tr>
      <w:tr w:rsidR="00716E6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E61" w:rsidRDefault="00716E61" w:rsidP="00716E61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716E61" w:rsidP="00716E61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716E61">
              <w:rPr>
                <w:b w:val="0"/>
              </w:rPr>
              <w:t>Implementation of the optimal organization management method depending on industry, technological and environmental conditions.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61" w:rsidRDefault="00DB0136" w:rsidP="00716E61">
            <w:pPr>
              <w:pStyle w:val="Nagwkitablic"/>
              <w:spacing w:line="256" w:lineRule="auto"/>
            </w:pPr>
            <w: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</w:tr>
      <w:tr w:rsidR="00716E6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E61" w:rsidRDefault="00716E61" w:rsidP="00716E61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716E61" w:rsidP="00716E61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716E61">
              <w:rPr>
                <w:b w:val="0"/>
              </w:rPr>
              <w:t>Project management based on quantitative methods.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61" w:rsidRDefault="00DB0136" w:rsidP="00716E61">
            <w:pPr>
              <w:pStyle w:val="Nagwkitablic"/>
              <w:spacing w:line="256" w:lineRule="auto"/>
            </w:pPr>
            <w:r>
              <w:t>U1,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</w:tr>
      <w:tr w:rsidR="00716E6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E61" w:rsidRDefault="00716E61" w:rsidP="00716E61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716E61" w:rsidP="00716E61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716E61">
              <w:rPr>
                <w:b w:val="0"/>
              </w:rPr>
              <w:t>Development of a business project based on quantitative or mixed methods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61" w:rsidRDefault="00DB0136" w:rsidP="00716E61">
            <w:pPr>
              <w:pStyle w:val="Nagwkitablic"/>
              <w:spacing w:line="256" w:lineRule="auto"/>
            </w:pPr>
            <w:r>
              <w:t>U1,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</w:tr>
      <w:tr w:rsidR="00716E6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716E61" w:rsidP="00716E61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716E61">
              <w:rPr>
                <w:b w:val="0"/>
              </w:rPr>
              <w:t>Analysis and research of the market, distribution channels and competitive environment based on quantitative methods and statistics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61" w:rsidRDefault="00DB0136" w:rsidP="00716E61">
            <w:pPr>
              <w:pStyle w:val="Nagwkitablic"/>
              <w:spacing w:line="256" w:lineRule="auto"/>
            </w:pPr>
            <w: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</w:tr>
      <w:tr w:rsidR="00716E6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716E61" w:rsidP="00716E61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716E61">
              <w:rPr>
                <w:b w:val="0"/>
              </w:rPr>
              <w:t>Organizational management strategy in the context of change and chaos determined by the specificity of the VUCA world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61" w:rsidRDefault="00DB0136" w:rsidP="00716E61">
            <w:pPr>
              <w:pStyle w:val="Nagwkitablic"/>
              <w:spacing w:line="256" w:lineRule="auto"/>
            </w:pPr>
            <w: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</w:tr>
      <w:tr w:rsidR="00A36EA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6EAB" w:rsidRDefault="00A36EAB" w:rsidP="00716E61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6EAB" w:rsidRPr="00716E61" w:rsidRDefault="00A36EAB" w:rsidP="00716E61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AB" w:rsidRDefault="00A36EAB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6EAB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6EAB" w:rsidRDefault="00A36EAB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AB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AB" w:rsidRDefault="00A36EAB" w:rsidP="00716E61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3"/>
        <w:gridCol w:w="2540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716E61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W1-W2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A20D4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A20D4B">
              <w:rPr>
                <w:b w:val="0"/>
                <w:sz w:val="20"/>
              </w:rPr>
              <w:t>Conversational lecture, guided discussion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A20D4B" w:rsidRDefault="00664540" w:rsidP="00664540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Test of knowledge on the topics discussed during classes – passing the lecture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A20D4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sheet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716E61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A20D4B" w:rsidRPr="005634F5" w:rsidRDefault="00664540" w:rsidP="00941FC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Based Learning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A77C6B" w:rsidP="00A77C6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Project credit – preparation of a business project </w:t>
            </w:r>
            <w:r w:rsidRPr="00941FCB">
              <w:rPr>
                <w:b w:val="0"/>
                <w:sz w:val="20"/>
                <w:szCs w:val="18"/>
              </w:rPr>
              <w:t xml:space="preserve">based </w:t>
            </w:r>
            <w:r>
              <w:rPr>
                <w:b w:val="0"/>
                <w:sz w:val="20"/>
                <w:szCs w:val="18"/>
              </w:rPr>
              <w:t>on quantitative methods consisting in the development of a hypothetical business project - for the financing of which the beneficiary develops a business plan that is adequate to the assumptions of supporting economic initiatives. The business plan project should be prepared on the form of application for a specific subsidy in force at the Marshal's Office of the Lublin Voivodeship.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941FC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3D2F33">
              <w:rPr>
                <w:b w:val="0"/>
                <w:sz w:val="20"/>
                <w:szCs w:val="18"/>
              </w:rPr>
              <w:t xml:space="preserve">Written work with a grade given by the instructor </w:t>
            </w:r>
            <w:r>
              <w:rPr>
                <w:b w:val="0"/>
                <w:sz w:val="20"/>
                <w:szCs w:val="18"/>
              </w:rPr>
              <w:t>(project)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941FCB" w:rsidRPr="0056413D" w:rsidTr="001441D4">
        <w:tc>
          <w:tcPr>
            <w:tcW w:w="1427" w:type="dxa"/>
            <w:shd w:val="clear" w:color="auto" w:fill="auto"/>
            <w:vAlign w:val="center"/>
          </w:tcPr>
          <w:p w:rsidR="00941FCB" w:rsidRPr="005634F5" w:rsidRDefault="00941FCB" w:rsidP="00941FC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41FCB" w:rsidRPr="005634F5" w:rsidRDefault="00664540" w:rsidP="00941FC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Based Learning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41FCB" w:rsidRPr="005634F5" w:rsidRDefault="00A77C6B" w:rsidP="00A77C6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credit - preparation of a business project based on quantitative methods consisting in the development of a hypothetical business project - for the financing of which the beneficiary develops a business plan adequate to the assumptions of support for economic initiatives. The business plan project should be prepared on the form of application for a specific subsidy in force at the Marshal's Office of the Lublin Voivodeship.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941FCB" w:rsidRPr="005634F5" w:rsidRDefault="00941FCB" w:rsidP="00941FC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3D2F33">
              <w:rPr>
                <w:b w:val="0"/>
                <w:sz w:val="20"/>
                <w:szCs w:val="18"/>
              </w:rPr>
              <w:t>Written work with a grade given by the instructor (project)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E94906" w:rsidRPr="00E94906" w:rsidTr="00E94906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94906" w:rsidRDefault="00E94906">
            <w:pPr>
              <w:pStyle w:val="Nagwkitablic"/>
              <w:spacing w:line="256" w:lineRule="auto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94906" w:rsidRDefault="00E9490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3 or "pass."</w:t>
            </w:r>
          </w:p>
          <w:p w:rsidR="00E94906" w:rsidRDefault="00E9490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906" w:rsidRDefault="00E9490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94906" w:rsidRDefault="00E9490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4906" w:rsidRDefault="00E9490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4906" w:rsidRDefault="00E9490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5, the student knows and understands/is able to/is ready to</w:t>
            </w:r>
          </w:p>
        </w:tc>
      </w:tr>
      <w:tr w:rsidR="00E94906" w:rsidRPr="00E94906" w:rsidTr="00E9490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5E370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E94906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E94906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E94906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E94906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E94906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E94906" w:rsidRPr="00E94906" w:rsidTr="00E9490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5E370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E94906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E94906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E94906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E94906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E94906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E94906" w:rsidRPr="00E94906" w:rsidTr="00E9490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E9490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E94906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E94906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E94906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E94906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E94906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5E3700">
        <w:t>Literature</w:t>
      </w:r>
    </w:p>
    <w:p w:rsidR="006D20AD" w:rsidRDefault="006D20AD">
      <w:pPr>
        <w:pStyle w:val="Podpunkty"/>
        <w:spacing w:before="120"/>
        <w:ind w:left="357"/>
      </w:pPr>
    </w:p>
    <w:p w:rsidR="00B916BF" w:rsidRDefault="00716E61" w:rsidP="00B916BF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C36B95" w:rsidRDefault="00C36B95" w:rsidP="00C36B95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rPr>
          <w:caps/>
        </w:rPr>
      </w:pPr>
      <w:r>
        <w:t>Griffin Ricky W., Fundamentals o</w:t>
      </w:r>
      <w:r w:rsidRPr="00C36B95">
        <w:t xml:space="preserve">f </w:t>
      </w:r>
      <w:r>
        <w:t>m</w:t>
      </w:r>
      <w:r w:rsidRPr="00C36B95">
        <w:t>anagement</w:t>
      </w:r>
      <w:r>
        <w:t xml:space="preserve">, </w:t>
      </w:r>
      <w:r w:rsidRPr="00C36B95">
        <w:t>Cengage Learning</w:t>
      </w:r>
      <w:r>
        <w:t xml:space="preserve"> </w:t>
      </w:r>
      <w:r w:rsidRPr="00C36B95">
        <w:t>Boston</w:t>
      </w:r>
      <w:r>
        <w:t xml:space="preserve"> </w:t>
      </w:r>
      <w:r w:rsidRPr="00C36B95">
        <w:t>2016</w:t>
      </w:r>
    </w:p>
    <w:p w:rsidR="00C36B95" w:rsidRPr="00B916BF" w:rsidRDefault="00C36B95" w:rsidP="00C36B95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rPr>
          <w:caps/>
        </w:rPr>
      </w:pPr>
      <w:r w:rsidRPr="00B916BF">
        <w:rPr>
          <w:caps/>
        </w:rPr>
        <w:t xml:space="preserve">K. </w:t>
      </w:r>
      <w:r w:rsidRPr="00B916BF">
        <w:t xml:space="preserve">Szymańska, </w:t>
      </w:r>
      <w:r>
        <w:rPr>
          <w:i/>
        </w:rPr>
        <w:t>Kompendium m</w:t>
      </w:r>
      <w:r w:rsidRPr="00B916BF">
        <w:rPr>
          <w:i/>
        </w:rPr>
        <w:t xml:space="preserve">etod </w:t>
      </w:r>
      <w:r>
        <w:rPr>
          <w:i/>
        </w:rPr>
        <w:t>i</w:t>
      </w:r>
      <w:r w:rsidRPr="00B916BF">
        <w:rPr>
          <w:i/>
        </w:rPr>
        <w:t xml:space="preserve"> </w:t>
      </w:r>
      <w:r>
        <w:rPr>
          <w:i/>
        </w:rPr>
        <w:t>t</w:t>
      </w:r>
      <w:r w:rsidRPr="00B916BF">
        <w:rPr>
          <w:i/>
        </w:rPr>
        <w:t xml:space="preserve">echnik </w:t>
      </w:r>
      <w:r>
        <w:rPr>
          <w:i/>
        </w:rPr>
        <w:t>z</w:t>
      </w:r>
      <w:r w:rsidRPr="00B916BF">
        <w:rPr>
          <w:i/>
        </w:rPr>
        <w:t>arządzania</w:t>
      </w:r>
      <w:r w:rsidRPr="00B916BF">
        <w:t xml:space="preserve">, </w:t>
      </w:r>
      <w:r w:rsidRPr="00B916BF">
        <w:rPr>
          <w:caps/>
        </w:rPr>
        <w:t>s</w:t>
      </w:r>
      <w:r w:rsidRPr="00B916BF">
        <w:t>iedliska</w:t>
      </w:r>
      <w:r w:rsidRPr="00B916BF">
        <w:rPr>
          <w:caps/>
        </w:rPr>
        <w:t xml:space="preserve"> 2019</w:t>
      </w:r>
    </w:p>
    <w:p w:rsidR="00C36B95" w:rsidRPr="00B916BF" w:rsidRDefault="00C36B95" w:rsidP="00C36B95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rPr>
          <w:sz w:val="22"/>
        </w:rPr>
      </w:pPr>
      <w:r w:rsidRPr="00B916BF">
        <w:rPr>
          <w:caps/>
        </w:rPr>
        <w:t>W. b</w:t>
      </w:r>
      <w:r w:rsidRPr="00B916BF">
        <w:t>łaszczyk</w:t>
      </w:r>
      <w:r w:rsidRPr="00B916BF">
        <w:rPr>
          <w:caps/>
        </w:rPr>
        <w:t xml:space="preserve">, </w:t>
      </w:r>
      <w:r>
        <w:rPr>
          <w:i/>
        </w:rPr>
        <w:t>M</w:t>
      </w:r>
      <w:r w:rsidRPr="00B916BF">
        <w:rPr>
          <w:i/>
        </w:rPr>
        <w:t>etody organizacji i zarządzania</w:t>
      </w:r>
      <w:r w:rsidRPr="00B916BF">
        <w:rPr>
          <w:caps/>
        </w:rPr>
        <w:t>, w</w:t>
      </w:r>
      <w:r w:rsidRPr="00B916BF">
        <w:t>arsz</w:t>
      </w:r>
      <w:r w:rsidRPr="00B916BF">
        <w:t>a</w:t>
      </w:r>
      <w:r w:rsidRPr="00B916BF">
        <w:t>wa</w:t>
      </w:r>
      <w:r w:rsidRPr="00B916BF">
        <w:rPr>
          <w:caps/>
        </w:rPr>
        <w:t xml:space="preserve"> 2013</w:t>
      </w:r>
    </w:p>
    <w:p w:rsidR="00716E61" w:rsidRDefault="00716E61" w:rsidP="00716E61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</w:p>
    <w:p w:rsidR="00716E61" w:rsidRPr="00392459" w:rsidRDefault="00716E61" w:rsidP="00716E61">
      <w:pPr>
        <w:tabs>
          <w:tab w:val="left" w:pos="-5814"/>
        </w:tabs>
        <w:spacing w:after="0" w:line="240" w:lineRule="auto"/>
        <w:ind w:left="737" w:hanging="340"/>
        <w:jc w:val="both"/>
        <w:rPr>
          <w:b/>
          <w:caps/>
          <w:sz w:val="22"/>
        </w:rPr>
      </w:pPr>
    </w:p>
    <w:p w:rsidR="00B916BF" w:rsidRDefault="005E3700" w:rsidP="00B916BF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716E61" w:rsidRPr="00392459">
        <w:rPr>
          <w:b/>
          <w:sz w:val="22"/>
        </w:rPr>
        <w:t>plementary</w:t>
      </w:r>
    </w:p>
    <w:p w:rsidR="00C36B95" w:rsidRDefault="00C36B95" w:rsidP="00C36B95">
      <w:pPr>
        <w:numPr>
          <w:ilvl w:val="0"/>
          <w:numId w:val="22"/>
        </w:numPr>
        <w:spacing w:before="120" w:after="0" w:line="240" w:lineRule="auto"/>
        <w:rPr>
          <w:sz w:val="20"/>
        </w:rPr>
      </w:pPr>
      <w:r>
        <w:rPr>
          <w:sz w:val="20"/>
        </w:rPr>
        <w:t xml:space="preserve">Westover Jonathan H. (red.), </w:t>
      </w:r>
      <w:r w:rsidRPr="00C36B95">
        <w:rPr>
          <w:sz w:val="20"/>
        </w:rPr>
        <w:t>Strategic organi</w:t>
      </w:r>
      <w:r>
        <w:rPr>
          <w:sz w:val="20"/>
        </w:rPr>
        <w:t xml:space="preserve">zational development and change, HCI Press </w:t>
      </w:r>
      <w:r w:rsidRPr="00C36B95">
        <w:rPr>
          <w:sz w:val="20"/>
        </w:rPr>
        <w:t>Cincinnati</w:t>
      </w:r>
      <w:r w:rsidRPr="00C36B95">
        <w:rPr>
          <w:sz w:val="20"/>
        </w:rPr>
        <w:tab/>
        <w:t>2014</w:t>
      </w:r>
    </w:p>
    <w:p w:rsidR="00C36B95" w:rsidRPr="00B24C84" w:rsidRDefault="00C36B95" w:rsidP="00C36B95">
      <w:pPr>
        <w:numPr>
          <w:ilvl w:val="0"/>
          <w:numId w:val="22"/>
        </w:numPr>
        <w:spacing w:before="120" w:after="0" w:line="240" w:lineRule="auto"/>
        <w:rPr>
          <w:sz w:val="20"/>
        </w:rPr>
      </w:pPr>
      <w:r w:rsidRPr="00B24C84">
        <w:rPr>
          <w:sz w:val="20"/>
        </w:rPr>
        <w:t xml:space="preserve">M. K. Szpakowski, </w:t>
      </w:r>
      <w:r w:rsidRPr="00B24C84">
        <w:rPr>
          <w:i/>
          <w:sz w:val="20"/>
        </w:rPr>
        <w:t>Przedsiębiorczość. Zarządzanie przedsiębiorstwem od A do Z</w:t>
      </w:r>
      <w:r w:rsidRPr="00B24C84">
        <w:rPr>
          <w:sz w:val="20"/>
        </w:rPr>
        <w:t>, Wyda</w:t>
      </w:r>
      <w:r w:rsidRPr="00B24C84">
        <w:rPr>
          <w:sz w:val="20"/>
        </w:rPr>
        <w:t>w</w:t>
      </w:r>
      <w:r w:rsidRPr="00B24C84">
        <w:rPr>
          <w:sz w:val="20"/>
        </w:rPr>
        <w:t>nictwo Norbertinum, Lublin 2023.</w:t>
      </w:r>
    </w:p>
    <w:p w:rsidR="00C36B95" w:rsidRPr="00B24C84" w:rsidRDefault="00C36B95" w:rsidP="00C36B95">
      <w:pPr>
        <w:numPr>
          <w:ilvl w:val="0"/>
          <w:numId w:val="22"/>
        </w:numPr>
        <w:spacing w:before="120" w:after="0" w:line="240" w:lineRule="auto"/>
        <w:rPr>
          <w:sz w:val="20"/>
        </w:rPr>
      </w:pPr>
      <w:r w:rsidRPr="00B24C84">
        <w:rPr>
          <w:sz w:val="20"/>
        </w:rPr>
        <w:t xml:space="preserve">A. K. Koźmiński, D. Jemielniak. D. Latusek-Jurczak, A. Pikos, </w:t>
      </w:r>
      <w:r w:rsidRPr="00B24C84">
        <w:rPr>
          <w:i/>
          <w:sz w:val="20"/>
        </w:rPr>
        <w:t>Zarządzanie. Nowe otwa</w:t>
      </w:r>
      <w:r w:rsidRPr="00B24C84">
        <w:rPr>
          <w:i/>
          <w:sz w:val="20"/>
        </w:rPr>
        <w:t>r</w:t>
      </w:r>
      <w:r w:rsidRPr="00B24C84">
        <w:rPr>
          <w:i/>
          <w:sz w:val="20"/>
        </w:rPr>
        <w:t>cie</w:t>
      </w:r>
      <w:r w:rsidRPr="00B24C84">
        <w:rPr>
          <w:sz w:val="20"/>
        </w:rPr>
        <w:t>, Poltext Sp. z o.o., Warszawa 2023.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bookmarkStart w:id="0" w:name="_GoBack"/>
      <w:bookmarkEnd w:id="0"/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716E61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16E61" w:rsidRDefault="00716E61" w:rsidP="00716E6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16E61" w:rsidRPr="00241DAB" w:rsidRDefault="00716E61" w:rsidP="00716E6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E61" w:rsidRPr="00241DAB" w:rsidRDefault="00716E61" w:rsidP="00716E6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716E61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6E61" w:rsidRDefault="00716E61" w:rsidP="00716E6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16E61" w:rsidRPr="00241DAB" w:rsidRDefault="00716E61" w:rsidP="00716E6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E61" w:rsidRPr="00241DAB" w:rsidRDefault="00716E61" w:rsidP="00716E6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16E61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16E61" w:rsidRDefault="00716E61" w:rsidP="00716E6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16E61" w:rsidRPr="00241DAB" w:rsidRDefault="00716E61" w:rsidP="00716E6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E61" w:rsidRPr="00241DAB" w:rsidRDefault="00716E61" w:rsidP="00716E6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716E61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E61" w:rsidRDefault="00716E61" w:rsidP="00716E6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241DAB" w:rsidRDefault="00716E61" w:rsidP="00716E6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Pr="00241DAB" w:rsidRDefault="00716E61" w:rsidP="00716E6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16E61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E61" w:rsidRDefault="00716E61" w:rsidP="00716E6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241DAB" w:rsidRDefault="00716E61" w:rsidP="00716E6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Pr="00241DAB" w:rsidRDefault="00716E61" w:rsidP="00716E6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16E61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16E61" w:rsidRDefault="00716E61" w:rsidP="00716E61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16E61" w:rsidRPr="00241DAB" w:rsidRDefault="00716E61" w:rsidP="00716E6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E61" w:rsidRPr="00241DAB" w:rsidRDefault="00716E61" w:rsidP="00716E6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716E61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16E61" w:rsidRDefault="00716E61" w:rsidP="00716E61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16E61" w:rsidRPr="00241DAB" w:rsidRDefault="00716E61" w:rsidP="00716E6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E61" w:rsidRPr="00241DAB" w:rsidRDefault="00716E61" w:rsidP="00716E6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127E2A" w:rsidTr="00127E2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2A" w:rsidRDefault="00127E2A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2A" w:rsidRDefault="00127E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127E2A" w:rsidTr="00127E2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2A" w:rsidRDefault="00127E2A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2A" w:rsidRDefault="00127E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127E2A" w:rsidTr="00127E2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2A" w:rsidRDefault="00127E2A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2A" w:rsidRDefault="00127E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778" w:rsidRDefault="008E2778">
      <w:pPr>
        <w:spacing w:after="0" w:line="240" w:lineRule="auto"/>
      </w:pPr>
      <w:r>
        <w:separator/>
      </w:r>
    </w:p>
  </w:endnote>
  <w:endnote w:type="continuationSeparator" w:id="0">
    <w:p w:rsidR="008E2778" w:rsidRDefault="008E2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7730CD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36B95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36B95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778" w:rsidRDefault="008E2778">
      <w:pPr>
        <w:spacing w:after="0" w:line="240" w:lineRule="auto"/>
      </w:pPr>
      <w:r>
        <w:separator/>
      </w:r>
    </w:p>
  </w:footnote>
  <w:footnote w:type="continuationSeparator" w:id="0">
    <w:p w:rsidR="008E2778" w:rsidRDefault="008E2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0EC54C5"/>
    <w:multiLevelType w:val="hybridMultilevel"/>
    <w:tmpl w:val="C21C1E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13C568C"/>
    <w:multiLevelType w:val="hybridMultilevel"/>
    <w:tmpl w:val="DE06366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8B747F7"/>
    <w:multiLevelType w:val="hybridMultilevel"/>
    <w:tmpl w:val="025491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4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0BA5669"/>
    <w:multiLevelType w:val="hybridMultilevel"/>
    <w:tmpl w:val="A1EA1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9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1" w15:restartNumberingAfterBreak="0">
    <w:nsid w:val="78565567"/>
    <w:multiLevelType w:val="hybridMultilevel"/>
    <w:tmpl w:val="783AE89C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18"/>
  </w:num>
  <w:num w:numId="8">
    <w:abstractNumId w:val="20"/>
  </w:num>
  <w:num w:numId="9">
    <w:abstractNumId w:val="13"/>
  </w:num>
  <w:num w:numId="10">
    <w:abstractNumId w:val="6"/>
  </w:num>
  <w:num w:numId="11">
    <w:abstractNumId w:val="9"/>
  </w:num>
  <w:num w:numId="12">
    <w:abstractNumId w:val="15"/>
  </w:num>
  <w:num w:numId="13">
    <w:abstractNumId w:val="23"/>
  </w:num>
  <w:num w:numId="14">
    <w:abstractNumId w:val="14"/>
  </w:num>
  <w:num w:numId="15">
    <w:abstractNumId w:val="8"/>
  </w:num>
  <w:num w:numId="16">
    <w:abstractNumId w:val="11"/>
  </w:num>
  <w:num w:numId="17">
    <w:abstractNumId w:val="22"/>
  </w:num>
  <w:num w:numId="18">
    <w:abstractNumId w:val="19"/>
  </w:num>
  <w:num w:numId="19">
    <w:abstractNumId w:val="17"/>
  </w:num>
  <w:num w:numId="20">
    <w:abstractNumId w:val="16"/>
  </w:num>
  <w:num w:numId="21">
    <w:abstractNumId w:val="4"/>
  </w:num>
  <w:num w:numId="22">
    <w:abstractNumId w:val="5"/>
  </w:num>
  <w:num w:numId="23">
    <w:abstractNumId w:val="21"/>
  </w:num>
  <w:num w:numId="24">
    <w:abstractNumId w:val="7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34968"/>
    <w:rsid w:val="0004129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E2E5D"/>
    <w:rsid w:val="000F54EB"/>
    <w:rsid w:val="00100769"/>
    <w:rsid w:val="001069D2"/>
    <w:rsid w:val="001113FF"/>
    <w:rsid w:val="00117F4A"/>
    <w:rsid w:val="001229A8"/>
    <w:rsid w:val="0012487D"/>
    <w:rsid w:val="00127E2A"/>
    <w:rsid w:val="00132C44"/>
    <w:rsid w:val="00133130"/>
    <w:rsid w:val="001410D6"/>
    <w:rsid w:val="001441D4"/>
    <w:rsid w:val="00151269"/>
    <w:rsid w:val="00160660"/>
    <w:rsid w:val="0017267A"/>
    <w:rsid w:val="00175A84"/>
    <w:rsid w:val="00176406"/>
    <w:rsid w:val="00183C10"/>
    <w:rsid w:val="00191FC1"/>
    <w:rsid w:val="001A7D5C"/>
    <w:rsid w:val="001B47DD"/>
    <w:rsid w:val="001B5383"/>
    <w:rsid w:val="001C1985"/>
    <w:rsid w:val="001C3218"/>
    <w:rsid w:val="001D2D7D"/>
    <w:rsid w:val="001D6CCC"/>
    <w:rsid w:val="001E409D"/>
    <w:rsid w:val="001F2E16"/>
    <w:rsid w:val="001F766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0578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D684D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91CA0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25E7"/>
    <w:rsid w:val="00433E0F"/>
    <w:rsid w:val="00440D0B"/>
    <w:rsid w:val="0044524D"/>
    <w:rsid w:val="00446281"/>
    <w:rsid w:val="0044696B"/>
    <w:rsid w:val="004728FF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944A5"/>
    <w:rsid w:val="005A0F38"/>
    <w:rsid w:val="005D23CD"/>
    <w:rsid w:val="005D3876"/>
    <w:rsid w:val="005E3700"/>
    <w:rsid w:val="005E5D79"/>
    <w:rsid w:val="005F0596"/>
    <w:rsid w:val="00612A96"/>
    <w:rsid w:val="00617371"/>
    <w:rsid w:val="0062706E"/>
    <w:rsid w:val="00633F3E"/>
    <w:rsid w:val="006356A2"/>
    <w:rsid w:val="00640AD2"/>
    <w:rsid w:val="00641614"/>
    <w:rsid w:val="006456EC"/>
    <w:rsid w:val="006512BC"/>
    <w:rsid w:val="006533F7"/>
    <w:rsid w:val="0065647D"/>
    <w:rsid w:val="00664540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072FC"/>
    <w:rsid w:val="00716E61"/>
    <w:rsid w:val="007272C5"/>
    <w:rsid w:val="0073421C"/>
    <w:rsid w:val="00744442"/>
    <w:rsid w:val="00745EFA"/>
    <w:rsid w:val="00747355"/>
    <w:rsid w:val="00756A04"/>
    <w:rsid w:val="00757E48"/>
    <w:rsid w:val="0076455B"/>
    <w:rsid w:val="00764AC6"/>
    <w:rsid w:val="00765C4B"/>
    <w:rsid w:val="00766D97"/>
    <w:rsid w:val="007730CD"/>
    <w:rsid w:val="00774ADA"/>
    <w:rsid w:val="00774BB4"/>
    <w:rsid w:val="007912A8"/>
    <w:rsid w:val="007927AD"/>
    <w:rsid w:val="00794930"/>
    <w:rsid w:val="007974A8"/>
    <w:rsid w:val="007A0FE4"/>
    <w:rsid w:val="007A3F62"/>
    <w:rsid w:val="007B45DB"/>
    <w:rsid w:val="007C0832"/>
    <w:rsid w:val="007C2DE7"/>
    <w:rsid w:val="007D1D14"/>
    <w:rsid w:val="007D7110"/>
    <w:rsid w:val="007F57CA"/>
    <w:rsid w:val="00801E80"/>
    <w:rsid w:val="008046FE"/>
    <w:rsid w:val="00806138"/>
    <w:rsid w:val="008147B0"/>
    <w:rsid w:val="008303F8"/>
    <w:rsid w:val="0083112B"/>
    <w:rsid w:val="00832581"/>
    <w:rsid w:val="008330D6"/>
    <w:rsid w:val="00847E8F"/>
    <w:rsid w:val="00853317"/>
    <w:rsid w:val="00857B37"/>
    <w:rsid w:val="008653FB"/>
    <w:rsid w:val="00871F4E"/>
    <w:rsid w:val="00877D07"/>
    <w:rsid w:val="00877FFC"/>
    <w:rsid w:val="00880B52"/>
    <w:rsid w:val="008922F3"/>
    <w:rsid w:val="008938C8"/>
    <w:rsid w:val="00893992"/>
    <w:rsid w:val="008A0E65"/>
    <w:rsid w:val="008A2EBA"/>
    <w:rsid w:val="008A76DE"/>
    <w:rsid w:val="008B1123"/>
    <w:rsid w:val="008B134D"/>
    <w:rsid w:val="008B2638"/>
    <w:rsid w:val="008C6142"/>
    <w:rsid w:val="008D65D6"/>
    <w:rsid w:val="008D6733"/>
    <w:rsid w:val="008E1F5C"/>
    <w:rsid w:val="008E2778"/>
    <w:rsid w:val="008F036C"/>
    <w:rsid w:val="008F6FAE"/>
    <w:rsid w:val="00900115"/>
    <w:rsid w:val="009045FF"/>
    <w:rsid w:val="009156BD"/>
    <w:rsid w:val="009158CE"/>
    <w:rsid w:val="00923D43"/>
    <w:rsid w:val="00925FA9"/>
    <w:rsid w:val="00930891"/>
    <w:rsid w:val="00933445"/>
    <w:rsid w:val="00941FCB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074C"/>
    <w:rsid w:val="009A5B63"/>
    <w:rsid w:val="009C29C2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4CB9"/>
    <w:rsid w:val="00A07DDE"/>
    <w:rsid w:val="00A16182"/>
    <w:rsid w:val="00A20D4B"/>
    <w:rsid w:val="00A21214"/>
    <w:rsid w:val="00A275B2"/>
    <w:rsid w:val="00A27D4B"/>
    <w:rsid w:val="00A30978"/>
    <w:rsid w:val="00A359D1"/>
    <w:rsid w:val="00A36EAB"/>
    <w:rsid w:val="00A3760D"/>
    <w:rsid w:val="00A40F8D"/>
    <w:rsid w:val="00A474E5"/>
    <w:rsid w:val="00A51E73"/>
    <w:rsid w:val="00A57D46"/>
    <w:rsid w:val="00A6091D"/>
    <w:rsid w:val="00A77C6B"/>
    <w:rsid w:val="00A832A7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075BA"/>
    <w:rsid w:val="00B1771F"/>
    <w:rsid w:val="00B24C84"/>
    <w:rsid w:val="00B3563C"/>
    <w:rsid w:val="00B42585"/>
    <w:rsid w:val="00B51378"/>
    <w:rsid w:val="00B521AB"/>
    <w:rsid w:val="00B5603E"/>
    <w:rsid w:val="00B61350"/>
    <w:rsid w:val="00B61B08"/>
    <w:rsid w:val="00B66C63"/>
    <w:rsid w:val="00B8436E"/>
    <w:rsid w:val="00B916BF"/>
    <w:rsid w:val="00BA1ECF"/>
    <w:rsid w:val="00BA6167"/>
    <w:rsid w:val="00BC74D2"/>
    <w:rsid w:val="00C02465"/>
    <w:rsid w:val="00C025BB"/>
    <w:rsid w:val="00C03499"/>
    <w:rsid w:val="00C11E53"/>
    <w:rsid w:val="00C137BF"/>
    <w:rsid w:val="00C230E5"/>
    <w:rsid w:val="00C36B9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0136"/>
    <w:rsid w:val="00DB3E1E"/>
    <w:rsid w:val="00DC763E"/>
    <w:rsid w:val="00DD3DCC"/>
    <w:rsid w:val="00DD6B70"/>
    <w:rsid w:val="00DE6C9E"/>
    <w:rsid w:val="00DF0335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94906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079D"/>
    <w:rsid w:val="00EF4823"/>
    <w:rsid w:val="00EF5588"/>
    <w:rsid w:val="00F02F1A"/>
    <w:rsid w:val="00F17D5F"/>
    <w:rsid w:val="00F201CF"/>
    <w:rsid w:val="00F221BC"/>
    <w:rsid w:val="00F25AE1"/>
    <w:rsid w:val="00F4120E"/>
    <w:rsid w:val="00F522B8"/>
    <w:rsid w:val="00F60787"/>
    <w:rsid w:val="00F663AA"/>
    <w:rsid w:val="00F74846"/>
    <w:rsid w:val="00F74941"/>
    <w:rsid w:val="00F761F0"/>
    <w:rsid w:val="00F83469"/>
    <w:rsid w:val="00F946E1"/>
    <w:rsid w:val="00FA607D"/>
    <w:rsid w:val="00FB08A4"/>
    <w:rsid w:val="00FB0906"/>
    <w:rsid w:val="00FB2068"/>
    <w:rsid w:val="00FE7C32"/>
    <w:rsid w:val="00FF505F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26BD958C"/>
  <w15:chartTrackingRefBased/>
  <w15:docId w15:val="{D25CDFB1-C87A-40E5-A88D-72A269D9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A81A32F-DFAB-4471-A43C-D92718DC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1270</Words>
  <Characters>7626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7</cp:revision>
  <cp:lastPrinted>2018-01-09T08:19:00Z</cp:lastPrinted>
  <dcterms:created xsi:type="dcterms:W3CDTF">2024-11-15T10:23:00Z</dcterms:created>
  <dcterms:modified xsi:type="dcterms:W3CDTF">2024-12-23T10:40:00Z</dcterms:modified>
</cp:coreProperties>
</file>