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145C" w:rsidRDefault="001A145C" w:rsidP="001A145C">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rsidP="00BF1D4A">
            <w:pPr>
              <w:pStyle w:val="Nagwek4"/>
              <w:snapToGrid w:val="0"/>
              <w:spacing w:before="40" w:after="40"/>
            </w:pPr>
            <w:r>
              <w:t>3D graphics for games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A0A18">
            <w:pPr>
              <w:pStyle w:val="Odpowiedzi"/>
              <w:snapToGrid w:val="0"/>
              <w:rPr>
                <w:szCs w:val="20"/>
              </w:rPr>
            </w:pPr>
            <w:bookmarkStart w:id="0" w:name="_GoBack"/>
            <w:r>
              <w:rPr>
                <w:szCs w:val="20"/>
              </w:rPr>
              <w:t>Computer science</w:t>
            </w:r>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F57FF" w:rsidP="00C373C4">
            <w:pPr>
              <w:pStyle w:val="Odpowiedzi"/>
              <w:snapToGrid w:val="0"/>
            </w:pPr>
            <w:r w:rsidRPr="00BF1D4A">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0161B" w:rsidP="003A3FAD">
            <w:pPr>
              <w:pStyle w:val="Odpowiedzi"/>
              <w:snapToGrid w:val="0"/>
            </w:pPr>
            <w:proofErr w:type="spellStart"/>
            <w:r>
              <w:t>Mgr</w:t>
            </w:r>
            <w:proofErr w:type="spellEnd"/>
            <w:r>
              <w:t xml:space="preserve"> Robert </w:t>
            </w:r>
            <w:proofErr w:type="spellStart"/>
            <w:r>
              <w:t>Miedziocha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F1D4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rsidP="003F57FF">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5C6B6D" w:rsidTr="005D23CD">
        <w:trPr>
          <w:trHeight w:val="397"/>
        </w:trPr>
        <w:tc>
          <w:tcPr>
            <w:tcW w:w="567" w:type="dxa"/>
            <w:shd w:val="clear" w:color="auto" w:fill="auto"/>
            <w:vAlign w:val="center"/>
          </w:tcPr>
          <w:p w:rsidR="005C6B6D" w:rsidRPr="0069471B" w:rsidRDefault="005C6B6D" w:rsidP="005C6B6D">
            <w:pPr>
              <w:pStyle w:val="Tekstpodstawowy"/>
              <w:tabs>
                <w:tab w:val="left" w:pos="-5814"/>
              </w:tabs>
              <w:jc w:val="center"/>
            </w:pPr>
            <w:r>
              <w:t>C1</w:t>
            </w:r>
          </w:p>
        </w:tc>
        <w:tc>
          <w:tcPr>
            <w:tcW w:w="8647" w:type="dxa"/>
            <w:shd w:val="clear" w:color="auto" w:fill="auto"/>
            <w:vAlign w:val="center"/>
          </w:tcPr>
          <w:p w:rsidR="005C6B6D" w:rsidRDefault="005C6B6D" w:rsidP="005C6B6D">
            <w:pPr>
              <w:pStyle w:val="Standard"/>
              <w:jc w:val="both"/>
              <w:rPr>
                <w:sz w:val="20"/>
                <w:szCs w:val="20"/>
              </w:rPr>
            </w:pPr>
            <w:r>
              <w:rPr>
                <w:sz w:val="20"/>
                <w:szCs w:val="20"/>
              </w:rPr>
              <w:t>Learning to create 3D models with textures for computer games.</w:t>
            </w:r>
          </w:p>
        </w:tc>
      </w:tr>
      <w:tr w:rsidR="005C6B6D" w:rsidTr="005D23CD">
        <w:trPr>
          <w:trHeight w:val="397"/>
        </w:trPr>
        <w:tc>
          <w:tcPr>
            <w:tcW w:w="567" w:type="dxa"/>
            <w:shd w:val="clear" w:color="auto" w:fill="auto"/>
            <w:vAlign w:val="center"/>
          </w:tcPr>
          <w:p w:rsidR="005C6B6D" w:rsidRPr="0069471B" w:rsidRDefault="005C6B6D" w:rsidP="005C6B6D">
            <w:pPr>
              <w:pStyle w:val="Tekstpodstawowy"/>
              <w:tabs>
                <w:tab w:val="left" w:pos="-5814"/>
              </w:tabs>
              <w:jc w:val="center"/>
            </w:pPr>
            <w:r>
              <w:t>C2</w:t>
            </w:r>
          </w:p>
        </w:tc>
        <w:tc>
          <w:tcPr>
            <w:tcW w:w="8647" w:type="dxa"/>
            <w:shd w:val="clear" w:color="auto" w:fill="auto"/>
            <w:vAlign w:val="center"/>
          </w:tcPr>
          <w:p w:rsidR="005C6B6D" w:rsidRDefault="005C6B6D" w:rsidP="005C6B6D">
            <w:pPr>
              <w:pStyle w:val="Standard"/>
              <w:jc w:val="both"/>
              <w:rPr>
                <w:sz w:val="20"/>
                <w:szCs w:val="20"/>
              </w:rPr>
            </w:pPr>
            <w:r>
              <w:rPr>
                <w:sz w:val="20"/>
                <w:szCs w:val="20"/>
              </w:rPr>
              <w:t>Learning to optimize 3D models used in computer games.</w:t>
            </w:r>
          </w:p>
        </w:tc>
      </w:tr>
      <w:tr w:rsidR="005C6B6D" w:rsidTr="005D23CD">
        <w:trPr>
          <w:trHeight w:val="397"/>
        </w:trPr>
        <w:tc>
          <w:tcPr>
            <w:tcW w:w="567" w:type="dxa"/>
            <w:shd w:val="clear" w:color="auto" w:fill="auto"/>
            <w:vAlign w:val="center"/>
          </w:tcPr>
          <w:p w:rsidR="005C6B6D" w:rsidRPr="0069471B" w:rsidRDefault="005C6B6D" w:rsidP="005C6B6D">
            <w:pPr>
              <w:pStyle w:val="centralniewrubryce"/>
            </w:pPr>
            <w:r>
              <w:t>C3</w:t>
            </w:r>
          </w:p>
        </w:tc>
        <w:tc>
          <w:tcPr>
            <w:tcW w:w="8647" w:type="dxa"/>
            <w:shd w:val="clear" w:color="auto" w:fill="auto"/>
            <w:vAlign w:val="center"/>
          </w:tcPr>
          <w:p w:rsidR="005C6B6D" w:rsidRDefault="005C6B6D" w:rsidP="005C6B6D">
            <w:pPr>
              <w:pStyle w:val="Standard"/>
              <w:jc w:val="both"/>
              <w:rPr>
                <w:sz w:val="20"/>
                <w:szCs w:val="20"/>
              </w:rPr>
            </w:pPr>
            <w:r>
              <w:rPr>
                <w:sz w:val="20"/>
                <w:szCs w:val="20"/>
              </w:rPr>
              <w:t>Learning how to export and import assets to external game engines using Unity 3d as an example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5C6B6D" w:rsidRPr="00612A96" w:rsidTr="005C6B6D">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Standard"/>
              <w:rPr>
                <w:sz w:val="20"/>
                <w:szCs w:val="20"/>
              </w:rPr>
            </w:pPr>
            <w:r>
              <w:rPr>
                <w:sz w:val="20"/>
                <w:szCs w:val="20"/>
              </w:rPr>
              <w:t>Knows the most important rules and best practices necessary when working with 3D graphics for computer games</w:t>
            </w:r>
          </w:p>
        </w:tc>
        <w:tc>
          <w:tcPr>
            <w:tcW w:w="1132" w:type="dxa"/>
            <w:vMerge w:val="restart"/>
            <w:tcBorders>
              <w:top w:val="single" w:sz="4" w:space="0" w:color="000000"/>
              <w:left w:val="single" w:sz="4" w:space="0" w:color="000000"/>
              <w:right w:val="single" w:sz="4" w:space="0" w:color="000000"/>
            </w:tcBorders>
            <w:vAlign w:val="center"/>
          </w:tcPr>
          <w:p w:rsidR="005C6B6D" w:rsidRPr="009A5B63" w:rsidRDefault="005C6B6D" w:rsidP="005C6B6D">
            <w:pPr>
              <w:autoSpaceDE w:val="0"/>
              <w:snapToGrid w:val="0"/>
              <w:spacing w:before="40" w:after="40" w:line="240" w:lineRule="auto"/>
              <w:jc w:val="center"/>
              <w:rPr>
                <w:sz w:val="20"/>
                <w:szCs w:val="20"/>
              </w:rPr>
            </w:pPr>
            <w:r w:rsidRPr="005C6B6D">
              <w:rPr>
                <w:rFonts w:eastAsia="SimSun" w:cs="Lucida Sans"/>
                <w:kern w:val="3"/>
                <w:sz w:val="20"/>
                <w:szCs w:val="20"/>
                <w:lang w:bidi="hi-IN"/>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hideMark/>
          </w:tcPr>
          <w:p w:rsidR="005C6B6D" w:rsidRDefault="005C6B6D" w:rsidP="005C6B6D">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Understands what the Sculpting process is and knows the tools necessary to perform Sculpting correctly</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 xml:space="preserve">Knows what the </w:t>
            </w:r>
            <w:proofErr w:type="spellStart"/>
            <w:r>
              <w:t>Retopology</w:t>
            </w:r>
            <w:proofErr w:type="spellEnd"/>
            <w:r>
              <w:t xml:space="preserve"> process is</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Knows and understands the rules of exporting and importing models to an external game engine, with particular emphasis on Unity 3d</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Knows what the UV Unwrapping process is for models used in computer games</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FB0906">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Knows and understands the process of texture baking, with particular emphasis on Adobe Substance Painter</w:t>
            </w:r>
          </w:p>
        </w:tc>
        <w:tc>
          <w:tcPr>
            <w:tcW w:w="1132" w:type="dxa"/>
            <w:vMerge/>
            <w:tcBorders>
              <w:left w:val="single" w:sz="4" w:space="0" w:color="000000"/>
              <w:bottom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6B6D" w:rsidRDefault="005C6B6D" w:rsidP="005C6B6D">
            <w:pPr>
              <w:pStyle w:val="centralniewrubryce"/>
              <w:spacing w:line="256" w:lineRule="auto"/>
            </w:pPr>
            <w:r>
              <w:t xml:space="preserve">After passing the course, the student is </w:t>
            </w:r>
            <w:r>
              <w:rPr>
                <w:b/>
                <w:smallCaps/>
              </w:rPr>
              <w:t xml:space="preserve">able </w:t>
            </w:r>
            <w:r>
              <w:t>to:</w:t>
            </w: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Based on references, he can create an accurate 3D model (Hi poly) using Sculpting tools.</w:t>
            </w:r>
          </w:p>
        </w:tc>
        <w:tc>
          <w:tcPr>
            <w:tcW w:w="1132" w:type="dxa"/>
            <w:vMerge w:val="restart"/>
            <w:tcBorders>
              <w:top w:val="single" w:sz="4" w:space="0" w:color="000000"/>
              <w:left w:val="single" w:sz="4" w:space="0" w:color="000000"/>
              <w:right w:val="single" w:sz="4" w:space="0" w:color="000000"/>
            </w:tcBorders>
            <w:vAlign w:val="center"/>
          </w:tcPr>
          <w:p w:rsidR="005C6B6D" w:rsidRPr="0012487D" w:rsidRDefault="00C66170" w:rsidP="005C6B6D">
            <w:pPr>
              <w:autoSpaceDE w:val="0"/>
              <w:autoSpaceDN w:val="0"/>
              <w:adjustRightInd w:val="0"/>
              <w:jc w:val="center"/>
              <w:rPr>
                <w:sz w:val="20"/>
                <w:szCs w:val="20"/>
              </w:rPr>
            </w:pPr>
            <w:r>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Standard"/>
              <w:rPr>
                <w:sz w:val="20"/>
                <w:szCs w:val="20"/>
              </w:rPr>
            </w:pPr>
            <w:r>
              <w:rPr>
                <w:sz w:val="20"/>
                <w:szCs w:val="20"/>
              </w:rPr>
              <w:t xml:space="preserve">Carry out the </w:t>
            </w:r>
            <w:proofErr w:type="spellStart"/>
            <w:r>
              <w:rPr>
                <w:sz w:val="20"/>
                <w:szCs w:val="20"/>
              </w:rPr>
              <w:t>retopology</w:t>
            </w:r>
            <w:proofErr w:type="spellEnd"/>
            <w:r>
              <w:rPr>
                <w:sz w:val="20"/>
                <w:szCs w:val="20"/>
              </w:rPr>
              <w:t xml:space="preserve"> process based on the Hi-poly model you have made – resulting in a simplified Low Poly model</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 xml:space="preserve">Smoothly uses </w:t>
            </w:r>
            <w:proofErr w:type="spellStart"/>
            <w:r>
              <w:t>Remesh</w:t>
            </w:r>
            <w:proofErr w:type="spellEnd"/>
            <w:r>
              <w:t xml:space="preserve"> tools</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C26E4D">
        <w:trPr>
          <w:trHeight w:val="376"/>
        </w:trPr>
        <w:tc>
          <w:tcPr>
            <w:tcW w:w="483" w:type="dxa"/>
            <w:tcBorders>
              <w:top w:val="single" w:sz="4" w:space="0" w:color="000000"/>
              <w:left w:val="single" w:sz="4" w:space="0" w:color="000000"/>
              <w:bottom w:val="single" w:sz="4" w:space="0" w:color="000000"/>
              <w:right w:val="nil"/>
            </w:tcBorders>
            <w:vAlign w:val="center"/>
          </w:tcPr>
          <w:p w:rsidR="005C6B6D" w:rsidRDefault="005C6B6D" w:rsidP="005C6B6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Can use advanced mesh editing techniques in Blender.</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C26E4D">
        <w:trPr>
          <w:trHeight w:val="376"/>
        </w:trPr>
        <w:tc>
          <w:tcPr>
            <w:tcW w:w="483" w:type="dxa"/>
            <w:tcBorders>
              <w:top w:val="single" w:sz="4" w:space="0" w:color="000000"/>
              <w:left w:val="single" w:sz="4" w:space="0" w:color="000000"/>
              <w:bottom w:val="single" w:sz="4" w:space="0" w:color="000000"/>
              <w:right w:val="nil"/>
            </w:tcBorders>
            <w:vAlign w:val="center"/>
          </w:tcPr>
          <w:p w:rsidR="005C6B6D" w:rsidRDefault="005C6B6D" w:rsidP="005C6B6D">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Can correctly unfold the mesh of the Low Poly model - UV Unwrapping</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5C6B6D" w:rsidRDefault="005C6B6D" w:rsidP="005C6B6D">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Can bake textures correctly in Substance Painter</w:t>
            </w:r>
          </w:p>
        </w:tc>
        <w:tc>
          <w:tcPr>
            <w:tcW w:w="1132" w:type="dxa"/>
            <w:vMerge/>
            <w:tcBorders>
              <w:left w:val="single" w:sz="4" w:space="0" w:color="000000"/>
              <w:bottom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C6B6D" w:rsidRDefault="005C6B6D" w:rsidP="005C6B6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5C6B6D" w:rsidRPr="005C6B6D" w:rsidRDefault="005C6B6D" w:rsidP="005C6B6D">
            <w:pPr>
              <w:pStyle w:val="wrubryce"/>
            </w:pPr>
            <w:r w:rsidRPr="005C6B6D">
              <w:t>find reference materials (photos, plans, conceptual drawings) and create your own 3D models based on them</w:t>
            </w:r>
          </w:p>
        </w:tc>
        <w:tc>
          <w:tcPr>
            <w:tcW w:w="1132" w:type="dxa"/>
            <w:vMerge w:val="restart"/>
            <w:tcBorders>
              <w:top w:val="single" w:sz="4" w:space="0" w:color="000000"/>
              <w:left w:val="single" w:sz="4" w:space="0" w:color="000000"/>
              <w:right w:val="single" w:sz="4" w:space="0" w:color="000000"/>
            </w:tcBorders>
            <w:vAlign w:val="center"/>
          </w:tcPr>
          <w:p w:rsidR="005C6B6D" w:rsidRPr="00D179AE" w:rsidRDefault="00D179AE" w:rsidP="005C6B6D">
            <w:pPr>
              <w:pStyle w:val="Podpunkty"/>
              <w:tabs>
                <w:tab w:val="left" w:pos="720"/>
              </w:tabs>
              <w:spacing w:before="240" w:after="60"/>
              <w:ind w:left="0"/>
              <w:jc w:val="center"/>
              <w:rPr>
                <w:rFonts w:eastAsia="Verdana"/>
                <w:b w:val="0"/>
                <w:sz w:val="20"/>
                <w:szCs w:val="18"/>
              </w:rPr>
            </w:pPr>
            <w:r w:rsidRPr="00D179AE">
              <w:rPr>
                <w:rFonts w:eastAsia="Verdana"/>
                <w:b w:val="0"/>
                <w:sz w:val="18"/>
                <w:szCs w:val="18"/>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r>
      <w:tr w:rsidR="005C6B6D" w:rsidRPr="00612A96" w:rsidTr="00FB0906">
        <w:trPr>
          <w:trHeight w:val="376"/>
        </w:trPr>
        <w:tc>
          <w:tcPr>
            <w:tcW w:w="483" w:type="dxa"/>
            <w:tcBorders>
              <w:top w:val="nil"/>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5C6B6D" w:rsidRPr="005C6B6D" w:rsidRDefault="005C6B6D" w:rsidP="005C6B6D">
            <w:pPr>
              <w:pStyle w:val="wrubryce"/>
            </w:pPr>
            <w:r w:rsidRPr="005C6B6D">
              <w:t>Make necessary changes and corrections to the developed models in order to improve their quality</w:t>
            </w:r>
          </w:p>
        </w:tc>
        <w:tc>
          <w:tcPr>
            <w:tcW w:w="1132" w:type="dxa"/>
            <w:vMerge/>
            <w:tcBorders>
              <w:left w:val="single" w:sz="4" w:space="0" w:color="000000"/>
              <w:bottom w:val="single" w:sz="4" w:space="0" w:color="000000"/>
              <w:right w:val="single" w:sz="4" w:space="0" w:color="000000"/>
            </w:tcBorders>
          </w:tcPr>
          <w:p w:rsidR="005C6B6D" w:rsidRPr="002C705C" w:rsidRDefault="005C6B6D" w:rsidP="005C6B6D">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F1D4A"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F1D4A"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Rules for working with models used in computer games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Good practices and the most important principles of optimizing models for computer games.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Tools used in editing complex 3d models – Hi Poly, Sculpting</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proofErr w:type="spellStart"/>
            <w:r>
              <w:rPr>
                <w:b w:val="0"/>
              </w:rPr>
              <w:t>Retopology</w:t>
            </w:r>
            <w:proofErr w:type="spellEnd"/>
            <w:r>
              <w:rPr>
                <w:b w:val="0"/>
              </w:rPr>
              <w:t xml:space="preserve"> Tools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UV Unwrapping, Texture Burning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W4, W5, W6</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Exercises – Sculpting in Blender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U1, U3, U4, K1,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 xml:space="preserve">Tutorials - </w:t>
            </w:r>
            <w:proofErr w:type="spellStart"/>
            <w:r>
              <w:rPr>
                <w:b w:val="0"/>
              </w:rPr>
              <w:t>Retopology</w:t>
            </w:r>
            <w:proofErr w:type="spellEnd"/>
            <w:r>
              <w:rPr>
                <w:b w:val="0"/>
              </w:rPr>
              <w:t xml:space="preserve"> in Blender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U2, K1,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Tutorials – Baking Textures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U6, K2,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UV Unwrapping Tutorials in Blender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U5, K1,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Summary of classes and discussion of grades. Presentation of works.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p w:rsidR="005C6B6D" w:rsidRDefault="005C6B6D" w:rsidP="005C6B6D">
      <w:pPr>
        <w:pStyle w:val="Podpunkty"/>
        <w:spacing w:after="60"/>
        <w:ind w:left="0"/>
        <w:rPr>
          <w:b w:val="0"/>
        </w:rPr>
      </w:pPr>
      <w:r>
        <w:rPr>
          <w:b w:val="0"/>
        </w:rPr>
        <w:lastRenderedPageBreak/>
        <w:t xml:space="preserve">LECTURE – the lecture will present the tools and techniques necessary to prepare a 3D model for computer games. The individual stages will be presented during practical work with the 3D model. All stages will include: Preparation of Base mesh with the </w:t>
      </w:r>
      <w:proofErr w:type="spellStart"/>
      <w:r>
        <w:rPr>
          <w:b w:val="0"/>
        </w:rPr>
        <w:t>Remesh</w:t>
      </w:r>
      <w:proofErr w:type="spellEnd"/>
      <w:r>
        <w:rPr>
          <w:b w:val="0"/>
        </w:rPr>
        <w:t xml:space="preserve"> tool, Sculpting with a presentation of the most important Brushes, </w:t>
      </w:r>
      <w:proofErr w:type="spellStart"/>
      <w:r>
        <w:rPr>
          <w:b w:val="0"/>
        </w:rPr>
        <w:t>retopology</w:t>
      </w:r>
      <w:proofErr w:type="spellEnd"/>
      <w:r>
        <w:rPr>
          <w:b w:val="0"/>
        </w:rPr>
        <w:t>, UV unwrapping. Texture baking will be performed with Adobe Substance Painter. The knowledge provided during the lectures is necessary for students to be able to work on their own models during the exercises.</w:t>
      </w:r>
    </w:p>
    <w:p w:rsidR="005C6B6D" w:rsidRDefault="005C6B6D" w:rsidP="005C6B6D">
      <w:pPr>
        <w:pStyle w:val="Podpunkty"/>
        <w:spacing w:after="60"/>
        <w:ind w:left="0"/>
        <w:rPr>
          <w:b w:val="0"/>
        </w:rPr>
      </w:pPr>
    </w:p>
    <w:p w:rsidR="005C6B6D" w:rsidRDefault="005C6B6D" w:rsidP="005C6B6D">
      <w:pPr>
        <w:pStyle w:val="Podpunkty"/>
        <w:spacing w:after="60"/>
        <w:ind w:left="0"/>
        <w:rPr>
          <w:b w:val="0"/>
        </w:rPr>
      </w:pPr>
      <w:r>
        <w:rPr>
          <w:b w:val="0"/>
        </w:rPr>
        <w:t>Assessment of lectures in the form of a 10-question test, single choice, each question worth 2 points.</w:t>
      </w:r>
    </w:p>
    <w:p w:rsidR="005C6B6D" w:rsidRDefault="005C6B6D" w:rsidP="005C6B6D">
      <w:pPr>
        <w:pStyle w:val="Standard"/>
        <w:ind w:left="720"/>
        <w:rPr>
          <w:rFonts w:eastAsia="Times New Roman"/>
          <w:sz w:val="22"/>
          <w:szCs w:val="20"/>
        </w:rPr>
      </w:pPr>
      <w:r>
        <w:rPr>
          <w:rFonts w:eastAsia="Times New Roman"/>
          <w:sz w:val="22"/>
          <w:szCs w:val="20"/>
        </w:rPr>
        <w:t>Grade 3 (sufficient): 11 – 12 points</w:t>
      </w:r>
    </w:p>
    <w:p w:rsidR="005C6B6D" w:rsidRDefault="005C6B6D" w:rsidP="005C6B6D">
      <w:pPr>
        <w:pStyle w:val="Standard"/>
        <w:ind w:left="720"/>
        <w:rPr>
          <w:rFonts w:eastAsia="Times New Roman"/>
          <w:sz w:val="22"/>
          <w:szCs w:val="20"/>
        </w:rPr>
      </w:pPr>
      <w:r>
        <w:rPr>
          <w:rFonts w:eastAsia="Times New Roman"/>
          <w:sz w:val="22"/>
          <w:szCs w:val="20"/>
        </w:rPr>
        <w:t>Grade 3.5 (sufficient plus): 13 – 14 points</w:t>
      </w:r>
    </w:p>
    <w:p w:rsidR="005C6B6D" w:rsidRDefault="005C6B6D" w:rsidP="005C6B6D">
      <w:pPr>
        <w:pStyle w:val="Standard"/>
        <w:ind w:left="720"/>
        <w:rPr>
          <w:rFonts w:eastAsia="Times New Roman"/>
          <w:sz w:val="22"/>
          <w:szCs w:val="20"/>
        </w:rPr>
      </w:pPr>
      <w:r>
        <w:rPr>
          <w:rFonts w:eastAsia="Times New Roman"/>
          <w:sz w:val="22"/>
          <w:szCs w:val="20"/>
        </w:rPr>
        <w:t>Rating 4 (good): 15 – 16 points</w:t>
      </w:r>
    </w:p>
    <w:p w:rsidR="005C6B6D" w:rsidRDefault="005C6B6D" w:rsidP="005C6B6D">
      <w:pPr>
        <w:pStyle w:val="Standard"/>
        <w:ind w:left="720"/>
        <w:rPr>
          <w:rFonts w:eastAsia="Times New Roman"/>
          <w:sz w:val="22"/>
          <w:szCs w:val="20"/>
        </w:rPr>
      </w:pPr>
      <w:r>
        <w:rPr>
          <w:rFonts w:eastAsia="Times New Roman"/>
          <w:sz w:val="22"/>
          <w:szCs w:val="20"/>
        </w:rPr>
        <w:t>Rating 4.5 (good plus) 17 – 18 points</w:t>
      </w:r>
    </w:p>
    <w:p w:rsidR="005C6B6D" w:rsidRDefault="005C6B6D" w:rsidP="005C6B6D">
      <w:pPr>
        <w:pStyle w:val="Standard"/>
        <w:ind w:left="720"/>
        <w:rPr>
          <w:rFonts w:eastAsia="Times New Roman"/>
          <w:sz w:val="22"/>
          <w:szCs w:val="20"/>
        </w:rPr>
      </w:pPr>
      <w:r>
        <w:rPr>
          <w:rFonts w:eastAsia="Times New Roman"/>
          <w:sz w:val="22"/>
          <w:szCs w:val="20"/>
        </w:rPr>
        <w:t>Rating 5 (very good): 19 – 20 points</w:t>
      </w:r>
    </w:p>
    <w:p w:rsidR="005C6B6D" w:rsidRDefault="005C6B6D" w:rsidP="005C6B6D">
      <w:pPr>
        <w:pStyle w:val="Podpunkty"/>
        <w:spacing w:after="60"/>
        <w:ind w:left="0"/>
        <w:rPr>
          <w:b w:val="0"/>
        </w:rPr>
      </w:pPr>
    </w:p>
    <w:p w:rsidR="005C6B6D" w:rsidRDefault="005C6B6D" w:rsidP="005C6B6D">
      <w:pPr>
        <w:pStyle w:val="Podpunkty"/>
        <w:spacing w:after="60"/>
        <w:ind w:left="0"/>
        <w:rPr>
          <w:b w:val="0"/>
        </w:rPr>
      </w:pPr>
      <w:r>
        <w:rPr>
          <w:b w:val="0"/>
        </w:rPr>
        <w:t xml:space="preserve">LABORATORY – During the laboratory, students supported by the teacher will carry out each step of the process leading to obtaining an optimized 3d model with baked textures (Normal, AO, Cavity). As a credit assignment, students must independently make a Hi-poly model, perform </w:t>
      </w:r>
      <w:proofErr w:type="spellStart"/>
      <w:r>
        <w:rPr>
          <w:b w:val="0"/>
        </w:rPr>
        <w:t>retopology</w:t>
      </w:r>
      <w:proofErr w:type="spellEnd"/>
      <w:r>
        <w:rPr>
          <w:b w:val="0"/>
        </w:rPr>
        <w:t>, correctly perform the UV Unwrapping process, and independently bake textures (Normal Map, AO, Cavity, Curvature) in Adobe Substance Painter. The completed works will be discussed with students during the last class, then assessed.</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5C6B6D" w:rsidRPr="0056413D" w:rsidTr="001441D4">
        <w:tc>
          <w:tcPr>
            <w:tcW w:w="1427" w:type="dxa"/>
            <w:shd w:val="clear" w:color="auto" w:fill="auto"/>
            <w:vAlign w:val="center"/>
          </w:tcPr>
          <w:p w:rsidR="005C6B6D" w:rsidRPr="005634F5" w:rsidRDefault="005C6B6D" w:rsidP="005C6B6D">
            <w:pPr>
              <w:pStyle w:val="Podpunkty"/>
              <w:ind w:left="0"/>
              <w:jc w:val="center"/>
              <w:rPr>
                <w:sz w:val="20"/>
              </w:rPr>
            </w:pPr>
            <w:r w:rsidRPr="005634F5">
              <w:rPr>
                <w:sz w:val="20"/>
              </w:rPr>
              <w:t>W1-W6</w:t>
            </w:r>
          </w:p>
        </w:tc>
        <w:tc>
          <w:tcPr>
            <w:tcW w:w="2534" w:type="dxa"/>
            <w:shd w:val="clear" w:color="auto" w:fill="auto"/>
            <w:vAlign w:val="center"/>
          </w:tcPr>
          <w:p w:rsidR="005C6B6D" w:rsidRDefault="005C6B6D" w:rsidP="005C6B6D">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5C6B6D" w:rsidRDefault="005C6B6D" w:rsidP="005C6B6D">
            <w:pPr>
              <w:pStyle w:val="Podpunkty"/>
              <w:ind w:left="0"/>
              <w:jc w:val="center"/>
              <w:rPr>
                <w:b w:val="0"/>
                <w:sz w:val="20"/>
                <w:szCs w:val="18"/>
              </w:rPr>
            </w:pPr>
            <w:r>
              <w:rPr>
                <w:b w:val="0"/>
                <w:sz w:val="20"/>
                <w:szCs w:val="18"/>
              </w:rPr>
              <w:t>Grading in the form of a test</w:t>
            </w:r>
          </w:p>
        </w:tc>
        <w:tc>
          <w:tcPr>
            <w:tcW w:w="2561" w:type="dxa"/>
            <w:shd w:val="clear" w:color="auto" w:fill="auto"/>
            <w:vAlign w:val="center"/>
          </w:tcPr>
          <w:p w:rsidR="005C6B6D" w:rsidRDefault="005C6B6D" w:rsidP="005C6B6D">
            <w:pPr>
              <w:pStyle w:val="Podpunkty"/>
              <w:ind w:left="0"/>
              <w:jc w:val="center"/>
              <w:rPr>
                <w:b w:val="0"/>
                <w:sz w:val="20"/>
                <w:szCs w:val="18"/>
              </w:rPr>
            </w:pPr>
            <w:r>
              <w:rPr>
                <w:b w:val="0"/>
                <w:sz w:val="20"/>
                <w:szCs w:val="18"/>
              </w:rPr>
              <w:t>Test results collected on the PUW platform</w:t>
            </w:r>
          </w:p>
        </w:tc>
      </w:tr>
      <w:tr w:rsidR="005C6B6D" w:rsidTr="001441D4">
        <w:tc>
          <w:tcPr>
            <w:tcW w:w="9062" w:type="dxa"/>
            <w:gridSpan w:val="4"/>
            <w:shd w:val="clear" w:color="auto" w:fill="auto"/>
            <w:vAlign w:val="center"/>
          </w:tcPr>
          <w:p w:rsidR="005C6B6D" w:rsidRPr="005634F5" w:rsidRDefault="005C6B6D" w:rsidP="005C6B6D">
            <w:pPr>
              <w:pStyle w:val="Podpunkty"/>
              <w:ind w:left="0"/>
              <w:jc w:val="center"/>
              <w:rPr>
                <w:sz w:val="20"/>
              </w:rPr>
            </w:pPr>
            <w:r w:rsidRPr="005634F5">
              <w:rPr>
                <w:sz w:val="20"/>
              </w:rPr>
              <w:t>SKILLS</w:t>
            </w:r>
          </w:p>
        </w:tc>
      </w:tr>
      <w:tr w:rsidR="005C6B6D" w:rsidRPr="0056413D" w:rsidTr="001441D4">
        <w:tc>
          <w:tcPr>
            <w:tcW w:w="1427" w:type="dxa"/>
            <w:shd w:val="clear" w:color="auto" w:fill="auto"/>
            <w:vAlign w:val="center"/>
          </w:tcPr>
          <w:p w:rsidR="005C6B6D" w:rsidRPr="005634F5" w:rsidRDefault="005C6B6D" w:rsidP="005C6B6D">
            <w:pPr>
              <w:pStyle w:val="Podpunkty"/>
              <w:ind w:left="0"/>
              <w:jc w:val="center"/>
              <w:rPr>
                <w:sz w:val="20"/>
              </w:rPr>
            </w:pPr>
            <w:r w:rsidRPr="005634F5">
              <w:rPr>
                <w:sz w:val="20"/>
              </w:rPr>
              <w:t>U1-U6</w:t>
            </w:r>
          </w:p>
        </w:tc>
        <w:tc>
          <w:tcPr>
            <w:tcW w:w="2534" w:type="dxa"/>
            <w:shd w:val="clear" w:color="auto" w:fill="auto"/>
            <w:vAlign w:val="center"/>
          </w:tcPr>
          <w:p w:rsidR="005C6B6D" w:rsidRDefault="005C6B6D" w:rsidP="005C6B6D">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5C6B6D" w:rsidRDefault="005C6B6D" w:rsidP="005C6B6D">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5C6B6D" w:rsidRDefault="005C6B6D" w:rsidP="005C6B6D">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r w:rsidR="005C6B6D" w:rsidTr="001441D4">
        <w:tc>
          <w:tcPr>
            <w:tcW w:w="9062" w:type="dxa"/>
            <w:gridSpan w:val="4"/>
            <w:shd w:val="clear" w:color="auto" w:fill="auto"/>
            <w:vAlign w:val="center"/>
          </w:tcPr>
          <w:p w:rsidR="005C6B6D" w:rsidRPr="005634F5" w:rsidRDefault="005C6B6D" w:rsidP="005C6B6D">
            <w:pPr>
              <w:pStyle w:val="Podpunkty"/>
              <w:ind w:left="0"/>
              <w:jc w:val="center"/>
              <w:rPr>
                <w:sz w:val="20"/>
              </w:rPr>
            </w:pPr>
            <w:r w:rsidRPr="005634F5">
              <w:rPr>
                <w:sz w:val="20"/>
              </w:rPr>
              <w:t>SOCIAL COMPETENCES</w:t>
            </w:r>
          </w:p>
        </w:tc>
      </w:tr>
      <w:tr w:rsidR="005C6B6D" w:rsidRPr="0056413D" w:rsidTr="001441D4">
        <w:tc>
          <w:tcPr>
            <w:tcW w:w="1427" w:type="dxa"/>
            <w:shd w:val="clear" w:color="auto" w:fill="auto"/>
            <w:vAlign w:val="center"/>
          </w:tcPr>
          <w:p w:rsidR="005C6B6D" w:rsidRPr="005634F5" w:rsidRDefault="005C6B6D" w:rsidP="005C6B6D">
            <w:pPr>
              <w:pStyle w:val="Podpunkty"/>
              <w:ind w:left="0"/>
              <w:jc w:val="center"/>
              <w:rPr>
                <w:sz w:val="20"/>
              </w:rPr>
            </w:pPr>
            <w:r w:rsidRPr="005634F5">
              <w:rPr>
                <w:sz w:val="20"/>
              </w:rPr>
              <w:t>K1-K2</w:t>
            </w:r>
          </w:p>
        </w:tc>
        <w:tc>
          <w:tcPr>
            <w:tcW w:w="2534" w:type="dxa"/>
            <w:shd w:val="clear" w:color="auto" w:fill="auto"/>
            <w:vAlign w:val="center"/>
          </w:tcPr>
          <w:p w:rsidR="005C6B6D" w:rsidRDefault="005C6B6D" w:rsidP="005C6B6D">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5C6B6D" w:rsidRDefault="005C6B6D" w:rsidP="005C6B6D">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5C6B6D" w:rsidRDefault="005C6B6D" w:rsidP="005C6B6D">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F1D4A" w:rsidTr="00376D9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F1D4A" w:rsidRDefault="00BF1D4A" w:rsidP="00376D9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F1D4A" w:rsidRPr="005D23CD" w:rsidRDefault="00BF1D4A" w:rsidP="00376D9F">
            <w:pPr>
              <w:pStyle w:val="Nagwkitablic"/>
              <w:rPr>
                <w:szCs w:val="22"/>
              </w:rPr>
            </w:pPr>
            <w:r w:rsidRPr="005D23CD">
              <w:rPr>
                <w:szCs w:val="22"/>
              </w:rPr>
              <w:t>For a grade of 3 or "pass."</w:t>
            </w:r>
          </w:p>
          <w:p w:rsidR="00BF1D4A" w:rsidRPr="005D23CD" w:rsidRDefault="00BF1D4A" w:rsidP="00376D9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F1D4A" w:rsidRPr="005D23CD" w:rsidRDefault="00BF1D4A" w:rsidP="00376D9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F1D4A" w:rsidRPr="005D23CD" w:rsidRDefault="00BF1D4A" w:rsidP="00376D9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F1D4A" w:rsidRPr="005D23CD" w:rsidRDefault="00BF1D4A" w:rsidP="00376D9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F1D4A" w:rsidRPr="005D23CD" w:rsidRDefault="00BF1D4A" w:rsidP="00376D9F">
            <w:pPr>
              <w:pStyle w:val="Nagwkitablic"/>
              <w:rPr>
                <w:szCs w:val="22"/>
              </w:rPr>
            </w:pPr>
            <w:r w:rsidRPr="005D23CD">
              <w:rPr>
                <w:szCs w:val="22"/>
              </w:rPr>
              <w:t>For a grade of 5, the student knows and understands/is able to/is ready to</w:t>
            </w:r>
          </w:p>
        </w:tc>
      </w:tr>
      <w:tr w:rsidR="00BF1D4A" w:rsidTr="00376D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Default="001A145C" w:rsidP="00376D9F">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after="0"/>
              <w:jc w:val="center"/>
              <w:rPr>
                <w:sz w:val="18"/>
                <w:szCs w:val="18"/>
              </w:rPr>
            </w:pPr>
            <w:r>
              <w:rPr>
                <w:sz w:val="18"/>
                <w:szCs w:val="18"/>
              </w:rPr>
              <w:t>91-100% of knowledge indicated in learning outcomes</w:t>
            </w:r>
          </w:p>
        </w:tc>
      </w:tr>
      <w:tr w:rsidR="00BF1D4A" w:rsidTr="00376D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Default="001A145C" w:rsidP="00376D9F">
            <w:pPr>
              <w:pStyle w:val="Tekstpodstawowy"/>
              <w:tabs>
                <w:tab w:val="left" w:pos="-5814"/>
              </w:tabs>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jc w:val="center"/>
              <w:rPr>
                <w:sz w:val="18"/>
                <w:szCs w:val="18"/>
              </w:rPr>
            </w:pPr>
            <w:r>
              <w:rPr>
                <w:sz w:val="18"/>
                <w:szCs w:val="18"/>
              </w:rPr>
              <w:t>91-100% of skills indicated in learning outcomes</w:t>
            </w:r>
          </w:p>
        </w:tc>
      </w:tr>
      <w:tr w:rsidR="00BF1D4A" w:rsidTr="00376D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Default="00BF1D4A" w:rsidP="00376D9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D97C3F">
        <w:t>Literature</w:t>
      </w:r>
    </w:p>
    <w:p w:rsidR="005C6B6D" w:rsidRDefault="005C6B6D" w:rsidP="005C6B6D">
      <w:pPr>
        <w:pStyle w:val="Textbody"/>
        <w:tabs>
          <w:tab w:val="left" w:pos="-5457"/>
        </w:tabs>
        <w:spacing w:before="120" w:after="0"/>
        <w:ind w:left="357"/>
        <w:rPr>
          <w:b/>
          <w:sz w:val="22"/>
        </w:rPr>
      </w:pPr>
      <w:r>
        <w:rPr>
          <w:b/>
          <w:sz w:val="22"/>
        </w:rPr>
        <w:t>Basic</w:t>
      </w:r>
    </w:p>
    <w:p w:rsidR="005051F2" w:rsidRDefault="000A0A18" w:rsidP="005051F2">
      <w:pPr>
        <w:pStyle w:val="Textbody"/>
        <w:numPr>
          <w:ilvl w:val="0"/>
          <w:numId w:val="20"/>
        </w:numPr>
        <w:tabs>
          <w:tab w:val="left" w:pos="-5457"/>
        </w:tabs>
        <w:spacing w:before="120" w:after="0"/>
      </w:pPr>
      <w:hyperlink r:id="rId10" w:history="1">
        <w:r w:rsidR="005051F2">
          <w:rPr>
            <w:rStyle w:val="Internetlink"/>
            <w:b/>
            <w:sz w:val="20"/>
            <w:szCs w:val="20"/>
          </w:rPr>
          <w:t>https://docs.blender.org/manual/en/latest/</w:t>
        </w:r>
      </w:hyperlink>
    </w:p>
    <w:p w:rsidR="005051F2" w:rsidRDefault="000A0A18" w:rsidP="005051F2">
      <w:pPr>
        <w:pStyle w:val="Textbody"/>
        <w:numPr>
          <w:ilvl w:val="0"/>
          <w:numId w:val="20"/>
        </w:numPr>
        <w:tabs>
          <w:tab w:val="left" w:pos="-5457"/>
        </w:tabs>
        <w:spacing w:before="120" w:after="0"/>
      </w:pPr>
      <w:hyperlink r:id="rId11" w:history="1">
        <w:r w:rsidR="005051F2">
          <w:rPr>
            <w:rStyle w:val="Internetlink"/>
            <w:b/>
            <w:sz w:val="20"/>
            <w:szCs w:val="20"/>
          </w:rPr>
          <w:t>https://www.youtube.com/watch?v=4kNBgTLy-Ok&amp;ab_channel=Agust%C3%ADnH%C3%B6nnun</w:t>
        </w:r>
      </w:hyperlink>
    </w:p>
    <w:p w:rsidR="005051F2" w:rsidRDefault="000A0A18" w:rsidP="005051F2">
      <w:pPr>
        <w:pStyle w:val="Textbody"/>
        <w:numPr>
          <w:ilvl w:val="0"/>
          <w:numId w:val="20"/>
        </w:numPr>
        <w:tabs>
          <w:tab w:val="left" w:pos="-5457"/>
        </w:tabs>
        <w:spacing w:before="120" w:after="0"/>
      </w:pPr>
      <w:hyperlink r:id="rId12" w:history="1">
        <w:r w:rsidR="005051F2">
          <w:rPr>
            <w:rStyle w:val="Internetlink"/>
            <w:b/>
            <w:sz w:val="20"/>
            <w:szCs w:val="20"/>
          </w:rPr>
          <w:t>https://www.youtube.com/watch?v=8Q7zHNK1ByA&amp;ab_channel=JonnyShields</w:t>
        </w:r>
      </w:hyperlink>
    </w:p>
    <w:p w:rsidR="005051F2" w:rsidRPr="004F2E45" w:rsidRDefault="005051F2" w:rsidP="005051F2">
      <w:pPr>
        <w:pStyle w:val="Textbody"/>
        <w:numPr>
          <w:ilvl w:val="0"/>
          <w:numId w:val="20"/>
        </w:numPr>
        <w:tabs>
          <w:tab w:val="left" w:pos="-5457"/>
        </w:tabs>
        <w:spacing w:before="120" w:after="0"/>
      </w:pPr>
      <w:r>
        <w:rPr>
          <w:rStyle w:val="Internetlink"/>
          <w:b/>
          <w:sz w:val="20"/>
          <w:szCs w:val="20"/>
        </w:rPr>
        <w:t>https://www.youtube.com/watch?v=X2GNyEUvpD4&amp;ab_channel=CGBoost</w:t>
      </w:r>
    </w:p>
    <w:p w:rsidR="005C6B6D" w:rsidRDefault="005C6B6D" w:rsidP="005C6B6D">
      <w:pPr>
        <w:pStyle w:val="Textbody"/>
        <w:tabs>
          <w:tab w:val="left" w:pos="-5457"/>
        </w:tabs>
        <w:spacing w:before="120" w:after="0"/>
        <w:ind w:left="357"/>
        <w:rPr>
          <w:b/>
          <w:sz w:val="22"/>
        </w:rPr>
      </w:pPr>
    </w:p>
    <w:p w:rsidR="005C6B6D" w:rsidRDefault="001A145C" w:rsidP="005C6B6D">
      <w:pPr>
        <w:pStyle w:val="Textbody"/>
        <w:tabs>
          <w:tab w:val="left" w:pos="-5457"/>
        </w:tabs>
        <w:spacing w:before="120" w:after="0"/>
        <w:ind w:left="357"/>
        <w:rPr>
          <w:b/>
          <w:sz w:val="22"/>
          <w:lang w:val="en-US"/>
        </w:rPr>
      </w:pPr>
      <w:r>
        <w:rPr>
          <w:b/>
          <w:sz w:val="22"/>
          <w:lang w:val="en-US"/>
        </w:rPr>
        <w:t>Sup</w:t>
      </w:r>
      <w:r w:rsidR="005C6B6D">
        <w:rPr>
          <w:b/>
          <w:sz w:val="22"/>
          <w:lang w:val="en-US"/>
        </w:rPr>
        <w:t>plementary:</w:t>
      </w:r>
    </w:p>
    <w:p w:rsidR="005051F2" w:rsidRPr="005C6B6D" w:rsidRDefault="005051F2" w:rsidP="005051F2">
      <w:pPr>
        <w:pStyle w:val="Textbody"/>
        <w:numPr>
          <w:ilvl w:val="0"/>
          <w:numId w:val="21"/>
        </w:numPr>
        <w:tabs>
          <w:tab w:val="left" w:pos="-5457"/>
        </w:tabs>
        <w:spacing w:before="120" w:after="0"/>
        <w:ind w:left="1134"/>
        <w:rPr>
          <w:sz w:val="22"/>
        </w:rPr>
      </w:pPr>
      <w:proofErr w:type="spellStart"/>
      <w:r w:rsidRPr="005C6B6D">
        <w:rPr>
          <w:rFonts w:cs="Times New Roman"/>
          <w:color w:val="3A3A3A"/>
          <w:sz w:val="20"/>
          <w:szCs w:val="22"/>
          <w:lang w:val="en-US"/>
        </w:rPr>
        <w:t>Wprowadzenie</w:t>
      </w:r>
      <w:proofErr w:type="spellEnd"/>
      <w:r w:rsidRPr="005C6B6D">
        <w:rPr>
          <w:rFonts w:cs="Times New Roman"/>
          <w:color w:val="3A3A3A"/>
          <w:sz w:val="20"/>
          <w:szCs w:val="22"/>
          <w:lang w:val="en-US"/>
        </w:rPr>
        <w:t xml:space="preserve"> do </w:t>
      </w:r>
      <w:proofErr w:type="spellStart"/>
      <w:r w:rsidRPr="005C6B6D">
        <w:rPr>
          <w:rFonts w:cs="Times New Roman"/>
          <w:color w:val="3A3A3A"/>
          <w:sz w:val="20"/>
          <w:szCs w:val="22"/>
          <w:lang w:val="en-US"/>
        </w:rPr>
        <w:t>projektowania</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przestrzennego</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Zasady</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procesy</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i</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projekty</w:t>
      </w:r>
      <w:proofErr w:type="spellEnd"/>
      <w:r w:rsidRPr="005C6B6D">
        <w:rPr>
          <w:rFonts w:cs="Times New Roman"/>
          <w:color w:val="3A3A3A"/>
          <w:sz w:val="20"/>
          <w:szCs w:val="22"/>
          <w:lang w:val="en-US"/>
        </w:rPr>
        <w:t>,</w:t>
      </w:r>
      <w:r w:rsidRPr="005C6B6D">
        <w:rPr>
          <w:rFonts w:cs="Times New Roman"/>
          <w:color w:val="333333"/>
          <w:sz w:val="20"/>
          <w:szCs w:val="22"/>
        </w:rPr>
        <w:t xml:space="preserve"> Kimberly Elam</w:t>
      </w:r>
    </w:p>
    <w:p w:rsidR="005051F2" w:rsidRPr="004F2E45" w:rsidRDefault="005051F2" w:rsidP="005051F2">
      <w:pPr>
        <w:pStyle w:val="Textbody"/>
        <w:widowControl/>
        <w:numPr>
          <w:ilvl w:val="0"/>
          <w:numId w:val="21"/>
        </w:numPr>
        <w:spacing w:after="150"/>
        <w:ind w:left="1134"/>
        <w:rPr>
          <w:rFonts w:cs="Times New Roman"/>
          <w:color w:val="333333"/>
          <w:sz w:val="20"/>
          <w:szCs w:val="22"/>
        </w:rPr>
      </w:pPr>
      <w:proofErr w:type="spellStart"/>
      <w:r w:rsidRPr="005C6B6D">
        <w:rPr>
          <w:rFonts w:cs="Times New Roman"/>
          <w:color w:val="333333"/>
          <w:sz w:val="20"/>
          <w:szCs w:val="22"/>
        </w:rPr>
        <w:t>Kompozycja</w:t>
      </w:r>
      <w:proofErr w:type="spellEnd"/>
      <w:r w:rsidRPr="005C6B6D">
        <w:rPr>
          <w:rFonts w:cs="Times New Roman"/>
          <w:color w:val="333333"/>
          <w:sz w:val="20"/>
          <w:szCs w:val="22"/>
        </w:rPr>
        <w:t xml:space="preserve"> w </w:t>
      </w:r>
      <w:proofErr w:type="spellStart"/>
      <w:r w:rsidRPr="005C6B6D">
        <w:rPr>
          <w:rFonts w:cs="Times New Roman"/>
          <w:color w:val="333333"/>
          <w:sz w:val="20"/>
          <w:szCs w:val="22"/>
        </w:rPr>
        <w:t>sztuce</w:t>
      </w:r>
      <w:proofErr w:type="spellEnd"/>
      <w:r w:rsidRPr="005C6B6D">
        <w:rPr>
          <w:rFonts w:cs="Times New Roman"/>
          <w:color w:val="333333"/>
          <w:sz w:val="20"/>
          <w:szCs w:val="22"/>
        </w:rPr>
        <w:t xml:space="preserve"> </w:t>
      </w:r>
      <w:proofErr w:type="spellStart"/>
      <w:r w:rsidRPr="005C6B6D">
        <w:rPr>
          <w:rFonts w:cs="Times New Roman"/>
          <w:color w:val="333333"/>
          <w:sz w:val="20"/>
          <w:szCs w:val="22"/>
        </w:rPr>
        <w:t>cyfrowej.Podstawy</w:t>
      </w:r>
      <w:proofErr w:type="spellEnd"/>
      <w:r w:rsidRPr="005C6B6D">
        <w:rPr>
          <w:rFonts w:cs="Times New Roman"/>
          <w:color w:val="333333"/>
          <w:sz w:val="20"/>
          <w:szCs w:val="22"/>
        </w:rPr>
        <w:t xml:space="preserve">. Simon </w:t>
      </w:r>
      <w:proofErr w:type="spellStart"/>
      <w:r w:rsidRPr="005C6B6D">
        <w:rPr>
          <w:rFonts w:cs="Times New Roman"/>
          <w:color w:val="333333"/>
          <w:sz w:val="20"/>
          <w:szCs w:val="22"/>
        </w:rPr>
        <w:t>Genew</w:t>
      </w:r>
      <w:proofErr w:type="spellEnd"/>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61CBC" w:rsidTr="00FB2068">
        <w:tc>
          <w:tcPr>
            <w:tcW w:w="2600" w:type="dxa"/>
          </w:tcPr>
          <w:p w:rsidR="00061CBC" w:rsidRPr="00806138" w:rsidRDefault="00061CBC" w:rsidP="00085401">
            <w:r w:rsidRPr="00806138">
              <w:t>Last change date</w:t>
            </w:r>
          </w:p>
        </w:tc>
        <w:tc>
          <w:tcPr>
            <w:tcW w:w="3178" w:type="dxa"/>
            <w:shd w:val="clear" w:color="auto" w:fill="auto"/>
          </w:tcPr>
          <w:p w:rsidR="00061CBC" w:rsidRPr="008B1123" w:rsidRDefault="00D7673E" w:rsidP="00085401">
            <w:pPr>
              <w:rPr>
                <w:rFonts w:ascii="Calibri" w:hAnsi="Calibri"/>
              </w:rPr>
            </w:pPr>
            <w:r>
              <w:rPr>
                <w:rFonts w:ascii="Calibri" w:hAnsi="Calibri"/>
              </w:rPr>
              <w:t>30/09/2024</w:t>
            </w:r>
          </w:p>
        </w:tc>
      </w:tr>
      <w:tr w:rsidR="00061CBC" w:rsidTr="00FB2068">
        <w:tc>
          <w:tcPr>
            <w:tcW w:w="2600" w:type="dxa"/>
          </w:tcPr>
          <w:p w:rsidR="00061CBC" w:rsidRPr="00806138" w:rsidRDefault="00061CBC" w:rsidP="00085401">
            <w:r w:rsidRPr="00806138">
              <w:t>The changes were introduced</w:t>
            </w:r>
          </w:p>
        </w:tc>
        <w:tc>
          <w:tcPr>
            <w:tcW w:w="3178" w:type="dxa"/>
            <w:shd w:val="clear" w:color="auto" w:fill="auto"/>
          </w:tcPr>
          <w:p w:rsidR="00061CBC" w:rsidRPr="008B1123" w:rsidRDefault="00D7673E" w:rsidP="00085401">
            <w:pPr>
              <w:rPr>
                <w:rFonts w:ascii="Calibri" w:hAnsi="Calibri"/>
              </w:rPr>
            </w:pPr>
            <w:r>
              <w:rPr>
                <w:rFonts w:ascii="Calibri" w:hAnsi="Calibri"/>
              </w:rPr>
              <w:t>INF Education Quality Team</w:t>
            </w:r>
          </w:p>
        </w:tc>
      </w:tr>
      <w:tr w:rsidR="00061CBC" w:rsidTr="00FB2068">
        <w:tc>
          <w:tcPr>
            <w:tcW w:w="2600" w:type="dxa"/>
          </w:tcPr>
          <w:p w:rsidR="00061CBC" w:rsidRPr="00806138" w:rsidRDefault="00061CBC" w:rsidP="00085401">
            <w:r w:rsidRPr="00806138">
              <w:t>The changes were approved</w:t>
            </w:r>
          </w:p>
        </w:tc>
        <w:tc>
          <w:tcPr>
            <w:tcW w:w="3178" w:type="dxa"/>
            <w:shd w:val="clear" w:color="auto" w:fill="auto"/>
          </w:tcPr>
          <w:p w:rsidR="00061CBC" w:rsidRPr="008B1123" w:rsidRDefault="00D7673E" w:rsidP="00085401">
            <w:pPr>
              <w:rPr>
                <w:rFonts w:ascii="Calibri" w:hAnsi="Calibri"/>
              </w:rPr>
            </w:pPr>
            <w:r>
              <w:rPr>
                <w:rFonts w:ascii="Calibri" w:hAnsi="Calibri"/>
              </w:rPr>
              <w:t>Arkadiusz Gwarda, M.A.</w:t>
            </w:r>
          </w:p>
        </w:tc>
      </w:tr>
    </w:tbl>
    <w:p w:rsidR="008330D6" w:rsidRDefault="008330D6" w:rsidP="005051F2">
      <w:pPr>
        <w:pStyle w:val="Kolorowalistaakcent11"/>
        <w:tabs>
          <w:tab w:val="left" w:pos="1907"/>
        </w:tabs>
        <w:spacing w:after="0" w:line="240" w:lineRule="auto"/>
        <w:ind w:left="0"/>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F0" w:rsidRDefault="00CE78F0">
      <w:pPr>
        <w:spacing w:after="0" w:line="240" w:lineRule="auto"/>
      </w:pPr>
      <w:r>
        <w:separator/>
      </w:r>
    </w:p>
  </w:endnote>
  <w:endnote w:type="continuationSeparator" w:id="0">
    <w:p w:rsidR="00CE78F0" w:rsidRDefault="00CE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C96BF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A0A18">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A0A18">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F0" w:rsidRDefault="00CE78F0">
      <w:pPr>
        <w:spacing w:after="0" w:line="240" w:lineRule="auto"/>
      </w:pPr>
      <w:r>
        <w:separator/>
      </w:r>
    </w:p>
  </w:footnote>
  <w:footnote w:type="continuationSeparator" w:id="0">
    <w:p w:rsidR="00CE78F0" w:rsidRDefault="00CE7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0102E66"/>
    <w:multiLevelType w:val="hybridMultilevel"/>
    <w:tmpl w:val="F0D6C4B6"/>
    <w:lvl w:ilvl="0" w:tplc="15F6F81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2354C34"/>
    <w:multiLevelType w:val="hybridMultilevel"/>
    <w:tmpl w:val="D1AC32F4"/>
    <w:lvl w:ilvl="0" w:tplc="4C4A2118">
      <w:start w:val="1"/>
      <w:numFmt w:val="decimal"/>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5"/>
  </w:num>
  <w:num w:numId="8">
    <w:abstractNumId w:val="18"/>
  </w:num>
  <w:num w:numId="9">
    <w:abstractNumId w:val="11"/>
  </w:num>
  <w:num w:numId="10">
    <w:abstractNumId w:val="4"/>
  </w:num>
  <w:num w:numId="11">
    <w:abstractNumId w:val="6"/>
  </w:num>
  <w:num w:numId="12">
    <w:abstractNumId w:val="13"/>
  </w:num>
  <w:num w:numId="13">
    <w:abstractNumId w:val="20"/>
  </w:num>
  <w:num w:numId="14">
    <w:abstractNumId w:val="12"/>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FEC"/>
    <w:rsid w:val="0001570F"/>
    <w:rsid w:val="00021B6B"/>
    <w:rsid w:val="00027C85"/>
    <w:rsid w:val="00034272"/>
    <w:rsid w:val="0004129E"/>
    <w:rsid w:val="000560C8"/>
    <w:rsid w:val="0005669E"/>
    <w:rsid w:val="00057FA1"/>
    <w:rsid w:val="00061CBC"/>
    <w:rsid w:val="00063E46"/>
    <w:rsid w:val="000701A5"/>
    <w:rsid w:val="00076D49"/>
    <w:rsid w:val="00083A11"/>
    <w:rsid w:val="0008491B"/>
    <w:rsid w:val="00085401"/>
    <w:rsid w:val="000929BE"/>
    <w:rsid w:val="00094FF3"/>
    <w:rsid w:val="00097370"/>
    <w:rsid w:val="000A0A18"/>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A145C"/>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03FB"/>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76D9F"/>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7FF"/>
    <w:rsid w:val="003F5973"/>
    <w:rsid w:val="0040161B"/>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051F2"/>
    <w:rsid w:val="00515865"/>
    <w:rsid w:val="00531706"/>
    <w:rsid w:val="00536A4A"/>
    <w:rsid w:val="00553CAC"/>
    <w:rsid w:val="00556FED"/>
    <w:rsid w:val="0056714B"/>
    <w:rsid w:val="0057045D"/>
    <w:rsid w:val="00570BD3"/>
    <w:rsid w:val="0057204D"/>
    <w:rsid w:val="005834FB"/>
    <w:rsid w:val="005836A5"/>
    <w:rsid w:val="005A0F38"/>
    <w:rsid w:val="005C6B6D"/>
    <w:rsid w:val="005D23CD"/>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1A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2836"/>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BF1D4A"/>
    <w:rsid w:val="00C02465"/>
    <w:rsid w:val="00C025BB"/>
    <w:rsid w:val="00C03499"/>
    <w:rsid w:val="00C11E53"/>
    <w:rsid w:val="00C137BF"/>
    <w:rsid w:val="00C230E5"/>
    <w:rsid w:val="00C26E4D"/>
    <w:rsid w:val="00C373C4"/>
    <w:rsid w:val="00C41F85"/>
    <w:rsid w:val="00C420FF"/>
    <w:rsid w:val="00C4299B"/>
    <w:rsid w:val="00C442D3"/>
    <w:rsid w:val="00C45DAB"/>
    <w:rsid w:val="00C5344E"/>
    <w:rsid w:val="00C66170"/>
    <w:rsid w:val="00C7276A"/>
    <w:rsid w:val="00C8163F"/>
    <w:rsid w:val="00C83B4B"/>
    <w:rsid w:val="00C94FB6"/>
    <w:rsid w:val="00C96BF9"/>
    <w:rsid w:val="00CB42AB"/>
    <w:rsid w:val="00CC7802"/>
    <w:rsid w:val="00CD3308"/>
    <w:rsid w:val="00CD3EE9"/>
    <w:rsid w:val="00CE1FCA"/>
    <w:rsid w:val="00CE2FD3"/>
    <w:rsid w:val="00CE78F0"/>
    <w:rsid w:val="00CF4BDD"/>
    <w:rsid w:val="00D179AE"/>
    <w:rsid w:val="00D21967"/>
    <w:rsid w:val="00D22FAB"/>
    <w:rsid w:val="00D6013B"/>
    <w:rsid w:val="00D60BE1"/>
    <w:rsid w:val="00D615AD"/>
    <w:rsid w:val="00D669F9"/>
    <w:rsid w:val="00D7413E"/>
    <w:rsid w:val="00D7673E"/>
    <w:rsid w:val="00D7685A"/>
    <w:rsid w:val="00D76A1C"/>
    <w:rsid w:val="00D84988"/>
    <w:rsid w:val="00D87A4A"/>
    <w:rsid w:val="00D87DCC"/>
    <w:rsid w:val="00D97C3F"/>
    <w:rsid w:val="00DA12B2"/>
    <w:rsid w:val="00DA2573"/>
    <w:rsid w:val="00DA6856"/>
    <w:rsid w:val="00DA7601"/>
    <w:rsid w:val="00DA7FC7"/>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70F59DF8"/>
  <w15:chartTrackingRefBased/>
  <w15:docId w15:val="{4E72F9B4-1964-4AD9-B542-318B168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5C6B6D"/>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5C6B6D"/>
    <w:pPr>
      <w:spacing w:after="120"/>
    </w:pPr>
  </w:style>
  <w:style w:type="character" w:customStyle="1" w:styleId="Internetlink">
    <w:name w:val="Internet link"/>
    <w:rsid w:val="005C6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463427665">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8Q7zHNK1ByA&amp;ab_channel=JonnyShiel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kNBgTLy-Ok&amp;ab_channel=Agust&#237;nH&#246;nnun" TargetMode="External"/><Relationship Id="rId5" Type="http://schemas.openxmlformats.org/officeDocument/2006/relationships/webSettings" Target="webSettings.xml"/><Relationship Id="rId10" Type="http://schemas.openxmlformats.org/officeDocument/2006/relationships/hyperlink" Target="https://docs.blender.org/manual/en/lat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99BBC1-849E-4CED-9783-D81E6A0B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8246</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9601</CharactersWithSpaces>
  <SharedDoc>false</SharedDoc>
  <HLinks>
    <vt:vector size="18" baseType="variant">
      <vt:variant>
        <vt:i4>2228311</vt:i4>
      </vt:variant>
      <vt:variant>
        <vt:i4>6</vt:i4>
      </vt:variant>
      <vt:variant>
        <vt:i4>0</vt:i4>
      </vt:variant>
      <vt:variant>
        <vt:i4>5</vt:i4>
      </vt:variant>
      <vt:variant>
        <vt:lpwstr>https://www.youtube.com/watch?v=8Q7zHNK1ByA&amp;ab_channel=JonnyShields</vt:lpwstr>
      </vt:variant>
      <vt:variant>
        <vt:lpwstr/>
      </vt:variant>
      <vt:variant>
        <vt:i4>8913074</vt:i4>
      </vt:variant>
      <vt:variant>
        <vt:i4>3</vt:i4>
      </vt:variant>
      <vt:variant>
        <vt:i4>0</vt:i4>
      </vt:variant>
      <vt:variant>
        <vt:i4>5</vt:i4>
      </vt:variant>
      <vt:variant>
        <vt:lpwstr>https://www.youtube.com/watch?v=4kNBgTLy-Ok&amp;ab_channel=AgustínHönnun</vt:lpwstr>
      </vt:variant>
      <vt:variant>
        <vt:lpwstr/>
      </vt:variant>
      <vt:variant>
        <vt:i4>7536703</vt:i4>
      </vt:variant>
      <vt:variant>
        <vt:i4>0</vt:i4>
      </vt:variant>
      <vt:variant>
        <vt:i4>0</vt:i4>
      </vt:variant>
      <vt:variant>
        <vt:i4>5</vt:i4>
      </vt:variant>
      <vt:variant>
        <vt:lpwstr>https://docs.blender.org/manual/en/latest/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2024-12-09T10:34:00Z</dcterms:created>
  <dcterms:modified xsi:type="dcterms:W3CDTF">2025-01-07T10:07:00Z</dcterms:modified>
</cp:coreProperties>
</file>