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5240" w:rsidRDefault="00605240" w:rsidP="00605240">
      <w:pPr>
        <w:pStyle w:val="Nagwek4"/>
        <w:numPr>
          <w:ilvl w:val="3"/>
          <w:numId w:val="26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F65FA" w:rsidP="009F65FA">
            <w:pPr>
              <w:pStyle w:val="Nagwek4"/>
              <w:snapToGrid w:val="0"/>
              <w:spacing w:before="40" w:after="40"/>
            </w:pPr>
            <w:r w:rsidRPr="009F65FA">
              <w:t>Database programming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997B00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68533B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F65FA" w:rsidP="00C373C4">
            <w:pPr>
              <w:pStyle w:val="Odpowiedzi"/>
              <w:snapToGrid w:val="0"/>
            </w:pPr>
            <w:r w:rsidRPr="009F65FA">
              <w:t>Databases/Web Technologies and Internet of Things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D84444" w:rsidP="00FE04C1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Barbara Gocłowska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9F65FA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F65FA">
            <w:pPr>
              <w:pStyle w:val="Odpowiedzi"/>
              <w:snapToGrid w:val="0"/>
            </w:pPr>
            <w:r>
              <w:t>6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F65FA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F65FA" w:rsidP="002F3297">
            <w:pPr>
              <w:pStyle w:val="Odpowiedzi"/>
              <w:snapToGrid w:val="0"/>
            </w:pPr>
            <w:r>
              <w:t>For specialization: Databases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DF4331" w:rsidRDefault="00DF4331" w:rsidP="00DF4331">
      <w:pPr>
        <w:pStyle w:val="Punktygwne"/>
        <w:ind w:left="360"/>
      </w:pP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BD71CE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BD71CE" w:rsidRPr="004279B7" w:rsidRDefault="00BD71CE" w:rsidP="00BD71CE">
            <w:pPr>
              <w:pStyle w:val="Tekstpodstawowy"/>
              <w:tabs>
                <w:tab w:val="left" w:pos="-5814"/>
              </w:tabs>
              <w:jc w:val="center"/>
              <w:rPr>
                <w:sz w:val="22"/>
                <w:szCs w:val="22"/>
              </w:rPr>
            </w:pPr>
            <w:r w:rsidRPr="004279B7">
              <w:rPr>
                <w:sz w:val="22"/>
                <w:szCs w:val="22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D71CE" w:rsidRDefault="00BD71CE" w:rsidP="00BD71CE">
            <w:pPr>
              <w:spacing w:after="0"/>
              <w:jc w:val="both"/>
            </w:pPr>
            <w:r>
              <w:rPr>
                <w:sz w:val="20"/>
                <w:szCs w:val="20"/>
              </w:rPr>
              <w:t>Acquiring skills in programming non-relational databases, taking into account structures, relationships and optimization.</w:t>
            </w:r>
          </w:p>
        </w:tc>
      </w:tr>
      <w:tr w:rsidR="00BD71CE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BD71CE" w:rsidRPr="004279B7" w:rsidRDefault="00BD71CE" w:rsidP="00BD71CE">
            <w:pPr>
              <w:pStyle w:val="Tekstpodstawowy"/>
              <w:tabs>
                <w:tab w:val="left" w:pos="-5814"/>
              </w:tabs>
              <w:jc w:val="center"/>
              <w:rPr>
                <w:sz w:val="22"/>
                <w:szCs w:val="22"/>
              </w:rPr>
            </w:pPr>
            <w:r w:rsidRPr="004279B7">
              <w:rPr>
                <w:sz w:val="22"/>
                <w:szCs w:val="22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D71CE" w:rsidRDefault="00BD71CE" w:rsidP="00BD71CE">
            <w:pPr>
              <w:spacing w:after="0"/>
              <w:jc w:val="both"/>
            </w:pPr>
            <w:r>
              <w:rPr>
                <w:sz w:val="20"/>
                <w:szCs w:val="20"/>
              </w:rPr>
              <w:t>Acquiring skills in programming non-relational databases.</w:t>
            </w:r>
          </w:p>
        </w:tc>
      </w:tr>
      <w:tr w:rsidR="00BD71CE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BD71CE" w:rsidRPr="004279B7" w:rsidRDefault="00BD71CE" w:rsidP="00BD71CE">
            <w:pPr>
              <w:pStyle w:val="centralniewrubryce"/>
              <w:rPr>
                <w:sz w:val="22"/>
                <w:szCs w:val="22"/>
              </w:rPr>
            </w:pPr>
            <w:r w:rsidRPr="004279B7">
              <w:rPr>
                <w:sz w:val="22"/>
                <w:szCs w:val="22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D71CE" w:rsidRDefault="00BD71CE" w:rsidP="00BD71CE">
            <w:pPr>
              <w:spacing w:after="0"/>
              <w:jc w:val="both"/>
            </w:pPr>
            <w:r>
              <w:rPr>
                <w:sz w:val="20"/>
                <w:szCs w:val="20"/>
              </w:rPr>
              <w:t>Acquiring knowledge of database management, including creating stored procedures.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BD71C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1CE" w:rsidRDefault="00BD71CE" w:rsidP="00BD71C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1CE" w:rsidRDefault="00BD71CE" w:rsidP="00BD71CE">
            <w:pPr>
              <w:pStyle w:val="wrubryce"/>
            </w:pPr>
            <w:r>
              <w:t>Principles of database design, including normalization and structure optimization.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1CE" w:rsidRPr="00ED561B" w:rsidRDefault="00BD71CE" w:rsidP="00BD71CE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ED561B">
              <w:rPr>
                <w:color w:val="000000"/>
                <w:sz w:val="16"/>
                <w:szCs w:val="18"/>
              </w:rPr>
              <w:t>INF_W03</w:t>
            </w:r>
          </w:p>
          <w:p w:rsidR="00BD71CE" w:rsidRPr="009A5B63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ED561B">
              <w:rPr>
                <w:color w:val="000000"/>
                <w:sz w:val="16"/>
                <w:szCs w:val="18"/>
              </w:rPr>
              <w:t>INF_W04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D71CE" w:rsidRPr="00612A96" w:rsidTr="00AB2129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1CE" w:rsidRDefault="00BD71CE" w:rsidP="00BD71C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1CE" w:rsidRDefault="00BD71CE" w:rsidP="00BD71CE">
            <w:pPr>
              <w:pStyle w:val="Tekstpodstawowy"/>
              <w:spacing w:line="256" w:lineRule="auto"/>
              <w:jc w:val="left"/>
            </w:pPr>
            <w:r>
              <w:t>Possesses knowledge of transactions and their significance in the context of the database.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1CE" w:rsidRPr="0069471B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D71CE" w:rsidRPr="00612A96" w:rsidTr="00AB2129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1CE" w:rsidRDefault="00BD71CE" w:rsidP="00BD71C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1CE" w:rsidRDefault="00BD71CE" w:rsidP="00BD71CE">
            <w:pPr>
              <w:pStyle w:val="wrubryce"/>
            </w:pPr>
            <w:r>
              <w:t>Rules for creating views, importing and exporting data.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1CE" w:rsidRPr="0069471B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D71CE" w:rsidRPr="00612A96" w:rsidTr="00C0054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1CE" w:rsidRDefault="00BD71CE" w:rsidP="00BD71C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1CE" w:rsidRDefault="00BD71CE" w:rsidP="00BD71CE">
            <w:pPr>
              <w:pStyle w:val="wrubryce"/>
            </w:pPr>
            <w:r>
              <w:t>Rules for creating document databases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1CE" w:rsidRPr="0069471B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D71CE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D71CE" w:rsidRDefault="00BD71CE" w:rsidP="00BD71CE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BD71C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1CE" w:rsidRDefault="00BD71CE" w:rsidP="00BD71CE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1CE" w:rsidRDefault="00BD71CE" w:rsidP="00BD71CE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t>identify and resolve database problems.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1CE" w:rsidRPr="0012487D" w:rsidRDefault="00BD71CE" w:rsidP="00BD71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8"/>
              </w:rPr>
              <w:t>INF_U01 INF_U14 INF_U23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71C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1CE" w:rsidRDefault="00BD71CE" w:rsidP="00BD71CE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1CE" w:rsidRDefault="00BD71CE" w:rsidP="00BD71CE">
            <w:pPr>
              <w:pStyle w:val="wrubryce"/>
            </w:pPr>
            <w:r>
              <w:t>create and manage procedures, triggers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1CE" w:rsidRPr="00AD56FC" w:rsidRDefault="00BD71CE" w:rsidP="00BD71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71C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1CE" w:rsidRDefault="00BD71CE" w:rsidP="00BD71CE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1CE" w:rsidRDefault="00BD71CE" w:rsidP="00BD71CE">
            <w:pPr>
              <w:pStyle w:val="wrubryce"/>
            </w:pPr>
            <w:r>
              <w:t xml:space="preserve">independently design both relational and </w:t>
            </w:r>
            <w:proofErr w:type="spellStart"/>
            <w:r>
              <w:t>nosql</w:t>
            </w:r>
            <w:proofErr w:type="spellEnd"/>
            <w:r>
              <w:t xml:space="preserve"> databases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1CE" w:rsidRPr="00AD56FC" w:rsidRDefault="00BD71CE" w:rsidP="00BD71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71CE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71CE" w:rsidRDefault="00BD71CE" w:rsidP="00BD71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BD71C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1CE" w:rsidRDefault="00BD71CE" w:rsidP="00BD71CE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1CE" w:rsidRDefault="00BD71CE" w:rsidP="00BD71CE">
            <w:pPr>
              <w:pStyle w:val="wrubryce"/>
              <w:jc w:val="left"/>
            </w:pPr>
            <w:r>
              <w:t>analyzing and solving database problems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1CE" w:rsidRPr="009F65FA" w:rsidRDefault="00BD71CE" w:rsidP="00BD71C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INF_K02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71CE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1CE" w:rsidRDefault="00BD71CE" w:rsidP="00BD71CE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1CE" w:rsidRDefault="00BD71CE" w:rsidP="00BD71CE">
            <w:pPr>
              <w:widowControl w:val="0"/>
              <w:suppressAutoHyphens/>
              <w:spacing w:after="0" w:line="240" w:lineRule="auto"/>
            </w:pPr>
            <w:r>
              <w:rPr>
                <w:sz w:val="20"/>
                <w:szCs w:val="20"/>
              </w:rPr>
              <w:t>identifying threats related to the exploitation of databases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CE" w:rsidRPr="002C705C" w:rsidRDefault="00BD71CE" w:rsidP="00BD71CE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2069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F65F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9F65F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F65F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F65F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9F65F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bookmarkStart w:id="1" w:name="_Hlk149747244"/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Definition of databases and their importance.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 xml:space="preserve">Differences between different types of databases (including </w:t>
            </w:r>
            <w:proofErr w:type="spellStart"/>
            <w:r>
              <w:rPr>
                <w:b w:val="0"/>
              </w:rPr>
              <w:t>sql</w:t>
            </w:r>
            <w:proofErr w:type="spellEnd"/>
            <w:r>
              <w:rPr>
                <w:b w:val="0"/>
              </w:rPr>
              <w:t xml:space="preserve"> and </w:t>
            </w:r>
            <w:proofErr w:type="spellStart"/>
            <w:r>
              <w:rPr>
                <w:b w:val="0"/>
              </w:rPr>
              <w:t>nosql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Creating and managing databases.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Database design and normalization.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Creating tables, primary keys, and foreign keys.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Advanced operations on relational databases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Creating Stored Procedures and Functions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Database transactions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Creating triggers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Creating document databases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spacing w:after="0" w:line="240" w:lineRule="auto"/>
            </w:pPr>
            <w:r>
              <w:rPr>
                <w:sz w:val="20"/>
                <w:szCs w:val="20"/>
              </w:rPr>
              <w:t>Queries on documents (selections, operations, etc.).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TableTitle1"/>
              <w:tabs>
                <w:tab w:val="left" w:pos="720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Using conditional instructions on document databases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bookmarkEnd w:id="1"/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CF621F" w:rsidRPr="00E51D83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21F" w:rsidRDefault="00CF621F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21F" w:rsidRDefault="00CF621F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F621F" w:rsidRDefault="00CF621F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F621F" w:rsidRDefault="00CF621F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CF621F" w:rsidRPr="00E51D83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21F" w:rsidRDefault="00CF621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21F" w:rsidRDefault="00CF621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F621F" w:rsidRDefault="00CF621F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621F" w:rsidRDefault="00CF621F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F621F" w:rsidRDefault="00CF621F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CF621F" w:rsidRPr="00E51D8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21F" w:rsidRDefault="00CF621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21F" w:rsidRDefault="00CF621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F621F" w:rsidRDefault="00CF621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F621F" w:rsidRDefault="00CF621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F621F" w:rsidRDefault="00CF621F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F621F" w:rsidRDefault="00CF621F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F621F" w:rsidRDefault="00CF621F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BA6257" w:rsidRDefault="00BA6257" w:rsidP="00BA6257">
            <w:pPr>
              <w:pStyle w:val="Nagwkitablic"/>
              <w:jc w:val="left"/>
              <w:rPr>
                <w:b w:val="0"/>
              </w:rPr>
            </w:pPr>
            <w:r w:rsidRPr="00BA6257">
              <w:rPr>
                <w:b w:val="0"/>
              </w:rPr>
              <w:t>Basic Operations Recap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BA6257" w:rsidRDefault="00BA6257" w:rsidP="00BA6257">
            <w:pPr>
              <w:pStyle w:val="Nagwkitablic"/>
              <w:jc w:val="left"/>
              <w:rPr>
                <w:b w:val="0"/>
              </w:rPr>
            </w:pPr>
            <w:r w:rsidRPr="00BA6257">
              <w:rPr>
                <w:b w:val="0"/>
              </w:rPr>
              <w:t>Advanced Database Operations Reminder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Advanced new database operations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Creating databases, database management exercises.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Creating a database project (relational and document)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Exercises in creating tables, primary keys, and foreign keys.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Designing and creating stored functions and procedures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Designing and creating triggers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Designing document databases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Operations on document databases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Pipeline aggregation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Problem Solving and Practice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BD71CE" w:rsidRPr="0056413D" w:rsidTr="001441D4">
        <w:tc>
          <w:tcPr>
            <w:tcW w:w="1427" w:type="dxa"/>
            <w:shd w:val="clear" w:color="auto" w:fill="auto"/>
            <w:vAlign w:val="center"/>
          </w:tcPr>
          <w:p w:rsidR="00BD71CE" w:rsidRPr="005634F5" w:rsidRDefault="00BD71CE" w:rsidP="00BD71C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D71CE" w:rsidRDefault="00BD71CE" w:rsidP="00BD71CE">
            <w:pPr>
              <w:pStyle w:val="Podpunkty"/>
              <w:ind w:left="0"/>
              <w:jc w:val="left"/>
            </w:pPr>
            <w:r>
              <w:rPr>
                <w:b w:val="0"/>
                <w:sz w:val="20"/>
              </w:rPr>
              <w:t>complex multimedia presentation, problem solving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A6257" w:rsidRPr="00BA6257" w:rsidRDefault="00F41F93" w:rsidP="00BA6257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Oral examination based on the final paper: critical discussion of 12 queries to the database created by the student</w:t>
            </w:r>
          </w:p>
          <w:p w:rsidR="00BA6257" w:rsidRPr="00BA6257" w:rsidRDefault="00BA6257" w:rsidP="00BA6257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BA6257">
              <w:rPr>
                <w:b w:val="0"/>
                <w:sz w:val="20"/>
              </w:rPr>
              <w:t>Student's indication of sources used while creating the project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D71CE" w:rsidRPr="00BA6257" w:rsidRDefault="00BA6257" w:rsidP="00974A8B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BA6257">
              <w:rPr>
                <w:b w:val="0"/>
                <w:sz w:val="20"/>
              </w:rPr>
              <w:t>Minutes of the oral examination and the final paper</w:t>
            </w:r>
          </w:p>
        </w:tc>
      </w:tr>
      <w:tr w:rsidR="001C6D14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1C6D14" w:rsidRPr="005634F5" w:rsidRDefault="001C6D14" w:rsidP="001C6D1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BD71CE" w:rsidRPr="0056413D" w:rsidTr="001441D4">
        <w:tc>
          <w:tcPr>
            <w:tcW w:w="1427" w:type="dxa"/>
            <w:shd w:val="clear" w:color="auto" w:fill="auto"/>
            <w:vAlign w:val="center"/>
          </w:tcPr>
          <w:p w:rsidR="00BD71CE" w:rsidRPr="005634F5" w:rsidRDefault="00BD71CE" w:rsidP="00BD71C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D71CE" w:rsidRDefault="00BD71CE" w:rsidP="00BD71CE">
            <w:pPr>
              <w:pStyle w:val="Podpunkty"/>
              <w:ind w:left="0"/>
              <w:jc w:val="left"/>
            </w:pPr>
            <w:r>
              <w:rPr>
                <w:b w:val="0"/>
                <w:sz w:val="20"/>
              </w:rPr>
              <w:t>complex multimedia presentation, problem solving, practical method, group work, brainstorming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74A8B" w:rsidRPr="00974A8B" w:rsidRDefault="00974A8B" w:rsidP="00974A8B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974A8B">
              <w:rPr>
                <w:b w:val="0"/>
                <w:sz w:val="20"/>
              </w:rPr>
              <w:t>Term paper.</w:t>
            </w:r>
          </w:p>
          <w:p w:rsidR="00974A8B" w:rsidRPr="00974A8B" w:rsidRDefault="00974A8B" w:rsidP="00974A8B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974A8B">
              <w:rPr>
                <w:b w:val="0"/>
                <w:sz w:val="20"/>
              </w:rPr>
              <w:t>Student's final project - project and scripts for creating a database (</w:t>
            </w:r>
            <w:proofErr w:type="spellStart"/>
            <w:r w:rsidRPr="00974A8B">
              <w:rPr>
                <w:b w:val="0"/>
                <w:sz w:val="20"/>
              </w:rPr>
              <w:t>sql</w:t>
            </w:r>
            <w:proofErr w:type="spellEnd"/>
            <w:r w:rsidRPr="00974A8B">
              <w:rPr>
                <w:b w:val="0"/>
                <w:sz w:val="20"/>
              </w:rPr>
              <w:t xml:space="preserve"> or </w:t>
            </w:r>
            <w:proofErr w:type="spellStart"/>
            <w:r w:rsidRPr="00974A8B">
              <w:rPr>
                <w:b w:val="0"/>
                <w:sz w:val="20"/>
              </w:rPr>
              <w:t>nosql</w:t>
            </w:r>
            <w:proofErr w:type="spellEnd"/>
            <w:r w:rsidRPr="00974A8B">
              <w:rPr>
                <w:b w:val="0"/>
                <w:sz w:val="20"/>
              </w:rPr>
              <w:t xml:space="preserve"> type), preparation of 12 queries to the database</w:t>
            </w:r>
          </w:p>
          <w:p w:rsidR="00BD71CE" w:rsidRPr="00BA6257" w:rsidRDefault="00974A8B" w:rsidP="00974A8B">
            <w:pPr>
              <w:pStyle w:val="Podpunkty"/>
              <w:ind w:left="0"/>
              <w:jc w:val="center"/>
              <w:rPr>
                <w:b w:val="0"/>
                <w:sz w:val="20"/>
                <w:highlight w:val="yellow"/>
              </w:rPr>
            </w:pPr>
            <w:r w:rsidRPr="00974A8B">
              <w:rPr>
                <w:b w:val="0"/>
                <w:sz w:val="20"/>
              </w:rPr>
              <w:t>Student's indication of sources used while creating the project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D71CE" w:rsidRPr="00BD71CE" w:rsidRDefault="00974A8B" w:rsidP="00BA6257">
            <w:pPr>
              <w:pStyle w:val="Podpunkty"/>
              <w:ind w:left="0"/>
              <w:jc w:val="center"/>
              <w:rPr>
                <w:highlight w:val="yellow"/>
              </w:rPr>
            </w:pPr>
            <w:r>
              <w:rPr>
                <w:b w:val="0"/>
                <w:sz w:val="20"/>
              </w:rPr>
              <w:t>Archived term paper</w:t>
            </w:r>
          </w:p>
        </w:tc>
      </w:tr>
      <w:tr w:rsidR="001C6D14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1C6D14" w:rsidRPr="005634F5" w:rsidRDefault="001C6D14" w:rsidP="001C6D1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974A8B" w:rsidRPr="0056413D" w:rsidTr="001441D4">
        <w:tc>
          <w:tcPr>
            <w:tcW w:w="1427" w:type="dxa"/>
            <w:shd w:val="clear" w:color="auto" w:fill="auto"/>
            <w:vAlign w:val="center"/>
          </w:tcPr>
          <w:p w:rsidR="00974A8B" w:rsidRPr="005634F5" w:rsidRDefault="00974A8B" w:rsidP="00974A8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74A8B" w:rsidRDefault="00974A8B" w:rsidP="00974A8B">
            <w:pPr>
              <w:pStyle w:val="Podpunkty"/>
              <w:ind w:left="0"/>
              <w:jc w:val="left"/>
            </w:pPr>
            <w:r>
              <w:rPr>
                <w:b w:val="0"/>
                <w:sz w:val="20"/>
              </w:rPr>
              <w:t>complex multimedia presentation, problem solving, practical method, group work, brainstorming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74A8B" w:rsidRPr="00974A8B" w:rsidRDefault="00974A8B" w:rsidP="00974A8B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974A8B">
              <w:rPr>
                <w:b w:val="0"/>
                <w:sz w:val="20"/>
              </w:rPr>
              <w:t>Term paper.</w:t>
            </w:r>
          </w:p>
          <w:p w:rsidR="00974A8B" w:rsidRPr="00974A8B" w:rsidRDefault="00974A8B" w:rsidP="00974A8B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974A8B">
              <w:rPr>
                <w:b w:val="0"/>
                <w:sz w:val="20"/>
              </w:rPr>
              <w:t>Student's final project - - project and scripts for creating a database (</w:t>
            </w:r>
            <w:proofErr w:type="spellStart"/>
            <w:r w:rsidRPr="00974A8B">
              <w:rPr>
                <w:b w:val="0"/>
                <w:sz w:val="20"/>
              </w:rPr>
              <w:t>sql</w:t>
            </w:r>
            <w:proofErr w:type="spellEnd"/>
            <w:r w:rsidRPr="00974A8B">
              <w:rPr>
                <w:b w:val="0"/>
                <w:sz w:val="20"/>
              </w:rPr>
              <w:t xml:space="preserve"> or </w:t>
            </w:r>
            <w:proofErr w:type="spellStart"/>
            <w:r w:rsidRPr="00974A8B">
              <w:rPr>
                <w:b w:val="0"/>
                <w:sz w:val="20"/>
              </w:rPr>
              <w:t>nosql</w:t>
            </w:r>
            <w:proofErr w:type="spellEnd"/>
            <w:r w:rsidRPr="00974A8B">
              <w:rPr>
                <w:b w:val="0"/>
                <w:sz w:val="20"/>
              </w:rPr>
              <w:t xml:space="preserve"> type), preparation of 12 queries to the database</w:t>
            </w:r>
          </w:p>
          <w:p w:rsidR="00974A8B" w:rsidRPr="00BA6257" w:rsidRDefault="00974A8B" w:rsidP="00974A8B">
            <w:pPr>
              <w:pStyle w:val="Podpunkty"/>
              <w:ind w:left="0"/>
              <w:jc w:val="center"/>
              <w:rPr>
                <w:b w:val="0"/>
                <w:sz w:val="20"/>
                <w:highlight w:val="yellow"/>
              </w:rPr>
            </w:pPr>
            <w:r w:rsidRPr="00974A8B">
              <w:rPr>
                <w:b w:val="0"/>
                <w:sz w:val="20"/>
              </w:rPr>
              <w:t>Student's indication of sources used while creating the project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74A8B" w:rsidRPr="00BD71CE" w:rsidRDefault="00974A8B" w:rsidP="00974A8B">
            <w:pPr>
              <w:pStyle w:val="Podpunkty"/>
              <w:ind w:left="0"/>
              <w:jc w:val="center"/>
              <w:rPr>
                <w:highlight w:val="yellow"/>
              </w:rPr>
            </w:pPr>
            <w:r>
              <w:rPr>
                <w:b w:val="0"/>
                <w:sz w:val="20"/>
              </w:rPr>
              <w:t>Archived term paper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BA6257" w:rsidRDefault="00BA6257" w:rsidP="00BA6257">
      <w:pPr>
        <w:pStyle w:val="Podpunkty"/>
        <w:spacing w:after="60"/>
        <w:ind w:left="66"/>
      </w:pPr>
      <w:r>
        <w:t>Accurate indications for laboratory evaluation</w:t>
      </w:r>
    </w:p>
    <w:tbl>
      <w:tblPr>
        <w:tblW w:w="8029" w:type="dxa"/>
        <w:tblInd w:w="1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6"/>
        <w:gridCol w:w="1606"/>
      </w:tblGrid>
      <w:tr w:rsidR="00974A8B" w:rsidTr="00974A8B">
        <w:trPr>
          <w:trHeight w:val="111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4A8B" w:rsidRPr="009F471A" w:rsidRDefault="00974A8B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>For a grade of 3 or "pass."</w:t>
            </w:r>
          </w:p>
          <w:p w:rsidR="00974A8B" w:rsidRPr="009F471A" w:rsidRDefault="00974A8B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>the student knows and understands/is able to/is ready to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A8B" w:rsidRPr="009F471A" w:rsidRDefault="00974A8B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>For a grade of 3.5, the student knows and understands/is able to/is ready to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4A8B" w:rsidRPr="009F471A" w:rsidRDefault="00974A8B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>For a grade of 4, the student knows and understands/is able to/is ready to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A8B" w:rsidRPr="009F471A" w:rsidRDefault="00974A8B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>For a grade of 4.5, the student knows and understands/is able to/is ready to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4A8B" w:rsidRPr="009F471A" w:rsidRDefault="00974A8B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>For a grade of 5, the student knows and understands/is able to/is ready to</w:t>
            </w:r>
          </w:p>
        </w:tc>
      </w:tr>
      <w:tr w:rsidR="00974A8B" w:rsidTr="00974A8B">
        <w:trPr>
          <w:trHeight w:val="361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sz w:val="18"/>
                <w:szCs w:val="18"/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lastRenderedPageBreak/>
              <w:t xml:space="preserve">Create a </w:t>
            </w:r>
            <w:proofErr w:type="spellStart"/>
            <w:r w:rsidRPr="009F471A">
              <w:rPr>
                <w:sz w:val="18"/>
                <w:szCs w:val="18"/>
                <w:bdr w:val="nil"/>
              </w:rPr>
              <w:t>sql</w:t>
            </w:r>
            <w:proofErr w:type="spellEnd"/>
            <w:r w:rsidRPr="009F471A">
              <w:rPr>
                <w:sz w:val="18"/>
                <w:szCs w:val="18"/>
                <w:bdr w:val="nil"/>
              </w:rPr>
              <w:t xml:space="preserve"> database project. Develop 12 queries for it</w:t>
            </w:r>
          </w:p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sz w:val="18"/>
                <w:szCs w:val="18"/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Or</w:t>
            </w:r>
          </w:p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 xml:space="preserve">Create a </w:t>
            </w:r>
            <w:proofErr w:type="spellStart"/>
            <w:r w:rsidRPr="009F471A">
              <w:rPr>
                <w:sz w:val="18"/>
                <w:szCs w:val="18"/>
                <w:bdr w:val="nil"/>
              </w:rPr>
              <w:t>nosql</w:t>
            </w:r>
            <w:proofErr w:type="spellEnd"/>
            <w:r w:rsidRPr="009F471A">
              <w:rPr>
                <w:sz w:val="18"/>
                <w:szCs w:val="18"/>
                <w:bdr w:val="nil"/>
              </w:rPr>
              <w:t xml:space="preserve"> database project. Develop 12 queries for it.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sz w:val="18"/>
                <w:szCs w:val="18"/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 xml:space="preserve">Create a </w:t>
            </w:r>
            <w:proofErr w:type="spellStart"/>
            <w:r w:rsidRPr="009F471A">
              <w:rPr>
                <w:sz w:val="18"/>
                <w:szCs w:val="18"/>
                <w:bdr w:val="nil"/>
              </w:rPr>
              <w:t>sql</w:t>
            </w:r>
            <w:proofErr w:type="spellEnd"/>
            <w:r w:rsidRPr="009F471A">
              <w:rPr>
                <w:sz w:val="18"/>
                <w:szCs w:val="18"/>
                <w:bdr w:val="nil"/>
              </w:rPr>
              <w:t xml:space="preserve"> database project. Develop 12 interesting queries for it.</w:t>
            </w:r>
          </w:p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sz w:val="18"/>
                <w:szCs w:val="18"/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Or</w:t>
            </w:r>
          </w:p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 xml:space="preserve">Create a </w:t>
            </w:r>
            <w:proofErr w:type="spellStart"/>
            <w:r w:rsidRPr="009F471A">
              <w:rPr>
                <w:sz w:val="18"/>
                <w:szCs w:val="18"/>
                <w:bdr w:val="nil"/>
              </w:rPr>
              <w:t>nosql</w:t>
            </w:r>
            <w:proofErr w:type="spellEnd"/>
            <w:r w:rsidRPr="009F471A">
              <w:rPr>
                <w:sz w:val="18"/>
                <w:szCs w:val="18"/>
                <w:bdr w:val="nil"/>
              </w:rPr>
              <w:t xml:space="preserve"> database project. Develop 12 interesting queries for it.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sz w:val="18"/>
                <w:szCs w:val="18"/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 xml:space="preserve">Create a unique </w:t>
            </w:r>
            <w:proofErr w:type="spellStart"/>
            <w:r w:rsidRPr="009F471A">
              <w:rPr>
                <w:sz w:val="18"/>
                <w:szCs w:val="18"/>
                <w:bdr w:val="nil"/>
              </w:rPr>
              <w:t>sql</w:t>
            </w:r>
            <w:proofErr w:type="spellEnd"/>
            <w:r w:rsidRPr="009F471A">
              <w:rPr>
                <w:sz w:val="18"/>
                <w:szCs w:val="18"/>
                <w:bdr w:val="nil"/>
              </w:rPr>
              <w:t xml:space="preserve"> database design. Develop 12 interesting queries for it, including at least one stored function and one procedure as well as at least one trigger.</w:t>
            </w:r>
          </w:p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sz w:val="18"/>
                <w:szCs w:val="18"/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Or</w:t>
            </w:r>
          </w:p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 xml:space="preserve">Create an interesting and unique </w:t>
            </w:r>
            <w:proofErr w:type="spellStart"/>
            <w:r w:rsidRPr="009F471A">
              <w:rPr>
                <w:sz w:val="18"/>
                <w:szCs w:val="18"/>
                <w:bdr w:val="nil"/>
              </w:rPr>
              <w:t>nosql</w:t>
            </w:r>
            <w:proofErr w:type="spellEnd"/>
            <w:r w:rsidRPr="009F471A">
              <w:rPr>
                <w:sz w:val="18"/>
                <w:szCs w:val="18"/>
                <w:bdr w:val="nil"/>
              </w:rPr>
              <w:t xml:space="preserve"> database project. Develop 12 interesting queries for it.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sz w:val="18"/>
                <w:szCs w:val="18"/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 xml:space="preserve">Create an interesting and unique </w:t>
            </w:r>
            <w:proofErr w:type="spellStart"/>
            <w:r w:rsidRPr="009F471A">
              <w:rPr>
                <w:sz w:val="18"/>
                <w:szCs w:val="18"/>
                <w:bdr w:val="nil"/>
              </w:rPr>
              <w:t>sql</w:t>
            </w:r>
            <w:proofErr w:type="spellEnd"/>
            <w:r w:rsidRPr="009F471A">
              <w:rPr>
                <w:sz w:val="18"/>
                <w:szCs w:val="18"/>
                <w:bdr w:val="nil"/>
              </w:rPr>
              <w:t xml:space="preserve"> database project. Develop 12 interesting queries for it, including at least one stored function and two procedures as well as at least one trigger. Or</w:t>
            </w:r>
          </w:p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 xml:space="preserve">Create an interesting and unique </w:t>
            </w:r>
            <w:proofErr w:type="spellStart"/>
            <w:r w:rsidRPr="009F471A">
              <w:rPr>
                <w:sz w:val="18"/>
                <w:szCs w:val="18"/>
                <w:bdr w:val="nil"/>
              </w:rPr>
              <w:t>nosql</w:t>
            </w:r>
            <w:proofErr w:type="spellEnd"/>
            <w:r w:rsidRPr="009F471A">
              <w:rPr>
                <w:sz w:val="18"/>
                <w:szCs w:val="18"/>
                <w:bdr w:val="nil"/>
              </w:rPr>
              <w:t xml:space="preserve"> database project. Develop 12 interesting queries for it.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sz w:val="18"/>
                <w:szCs w:val="18"/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 xml:space="preserve">Create an interesting and unique </w:t>
            </w:r>
            <w:proofErr w:type="spellStart"/>
            <w:r w:rsidRPr="009F471A">
              <w:rPr>
                <w:sz w:val="18"/>
                <w:szCs w:val="18"/>
                <w:bdr w:val="nil"/>
              </w:rPr>
              <w:t>sql</w:t>
            </w:r>
            <w:proofErr w:type="spellEnd"/>
            <w:r w:rsidRPr="009F471A">
              <w:rPr>
                <w:sz w:val="18"/>
                <w:szCs w:val="18"/>
                <w:bdr w:val="nil"/>
              </w:rPr>
              <w:t xml:space="preserve"> database project. Develop 12 interesting queries for it, including at least 2 stored functions and two procedures as well as at least one trigger. Or</w:t>
            </w:r>
          </w:p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 xml:space="preserve">Create an interesting and unique </w:t>
            </w:r>
            <w:proofErr w:type="spellStart"/>
            <w:r w:rsidRPr="009F471A">
              <w:rPr>
                <w:sz w:val="18"/>
                <w:szCs w:val="18"/>
                <w:bdr w:val="nil"/>
              </w:rPr>
              <w:t>nosql</w:t>
            </w:r>
            <w:proofErr w:type="spellEnd"/>
            <w:r w:rsidRPr="009F471A">
              <w:rPr>
                <w:sz w:val="18"/>
                <w:szCs w:val="18"/>
                <w:bdr w:val="nil"/>
              </w:rPr>
              <w:t xml:space="preserve"> database project. Develop 12 interesting queries for it.</w:t>
            </w:r>
          </w:p>
        </w:tc>
      </w:tr>
    </w:tbl>
    <w:p w:rsidR="003236FE" w:rsidRDefault="00BA6257" w:rsidP="00BA6257">
      <w:pPr>
        <w:pStyle w:val="Podpunkty"/>
        <w:spacing w:after="60"/>
        <w:ind w:left="66"/>
      </w:pPr>
      <w:r>
        <w:rPr>
          <w:b w:val="0"/>
        </w:rPr>
        <w:br/>
      </w:r>
      <w:r w:rsidR="00B8436E">
        <w:t>3.6. Assessment criteria for the achieved learning outcomes</w:t>
      </w:r>
    </w:p>
    <w:p w:rsidR="00E116E3" w:rsidRDefault="00E116E3">
      <w:pPr>
        <w:pStyle w:val="Tekstpodstawowy"/>
        <w:tabs>
          <w:tab w:val="left" w:pos="-5814"/>
        </w:tabs>
        <w:ind w:left="540"/>
      </w:pPr>
    </w:p>
    <w:tbl>
      <w:tblPr>
        <w:tblW w:w="9064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605"/>
        <w:gridCol w:w="1606"/>
        <w:gridCol w:w="1606"/>
        <w:gridCol w:w="1606"/>
        <w:gridCol w:w="1606"/>
      </w:tblGrid>
      <w:tr w:rsidR="00BA6257" w:rsidTr="009F471A">
        <w:trPr>
          <w:trHeight w:val="111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>Learning effect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 xml:space="preserve">For a grade of 3 or " </w:t>
            </w:r>
            <w:r w:rsidRPr="009F471A">
              <w:rPr>
                <w:bdr w:val="nil"/>
                <w:lang w:val="pt-PT"/>
              </w:rPr>
              <w:t xml:space="preserve">pass. </w:t>
            </w:r>
            <w:r w:rsidRPr="009F471A">
              <w:rPr>
                <w:bdr w:val="nil"/>
              </w:rPr>
              <w:t>"</w:t>
            </w:r>
          </w:p>
          <w:p w:rsidR="00BA6257" w:rsidRPr="009F471A" w:rsidRDefault="00BA6257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 xml:space="preserve">the student knows and understands/is able/is </w:t>
            </w:r>
            <w:r w:rsidRPr="009F471A">
              <w:rPr>
                <w:bdr w:val="nil"/>
                <w:lang w:val="es-ES_tradnl"/>
              </w:rPr>
              <w:t xml:space="preserve">ready </w:t>
            </w:r>
            <w:r w:rsidRPr="009F471A">
              <w:rPr>
                <w:bdr w:val="nil"/>
              </w:rPr>
              <w:t>to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257" w:rsidRPr="009F471A" w:rsidRDefault="00BA6257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 xml:space="preserve">For a grade of 3.5, the student knows and understands/is able to/is </w:t>
            </w:r>
            <w:r w:rsidRPr="009F471A">
              <w:rPr>
                <w:bdr w:val="nil"/>
                <w:lang w:val="es-ES_tradnl"/>
              </w:rPr>
              <w:t xml:space="preserve">ready </w:t>
            </w:r>
            <w:r w:rsidRPr="009F471A">
              <w:rPr>
                <w:bdr w:val="nil"/>
              </w:rPr>
              <w:t>to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 xml:space="preserve">For a grade of 4, the student knows and understands/is able to/is </w:t>
            </w:r>
            <w:r w:rsidRPr="009F471A">
              <w:rPr>
                <w:bdr w:val="nil"/>
                <w:lang w:val="es-ES_tradnl"/>
              </w:rPr>
              <w:t xml:space="preserve">ready </w:t>
            </w:r>
            <w:r w:rsidRPr="009F471A">
              <w:rPr>
                <w:bdr w:val="nil"/>
              </w:rPr>
              <w:t>to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257" w:rsidRPr="009F471A" w:rsidRDefault="00BA6257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 xml:space="preserve">For a grade of 4.5, the student knows and understands/is able to/is </w:t>
            </w:r>
            <w:r w:rsidRPr="009F471A">
              <w:rPr>
                <w:bdr w:val="nil"/>
                <w:lang w:val="es-ES_tradnl"/>
              </w:rPr>
              <w:t xml:space="preserve">ready </w:t>
            </w:r>
            <w:r w:rsidRPr="009F471A">
              <w:rPr>
                <w:bdr w:val="nil"/>
              </w:rPr>
              <w:t>to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 xml:space="preserve">For a grade of 5, the student knows and understands/is able to/is </w:t>
            </w:r>
            <w:r w:rsidRPr="009F471A">
              <w:rPr>
                <w:bdr w:val="nil"/>
                <w:lang w:val="es-ES_tradnl"/>
              </w:rPr>
              <w:t xml:space="preserve">ready </w:t>
            </w:r>
            <w:r w:rsidRPr="009F471A">
              <w:rPr>
                <w:bdr w:val="nil"/>
              </w:rPr>
              <w:t>to</w:t>
            </w:r>
          </w:p>
        </w:tc>
      </w:tr>
      <w:tr w:rsidR="00BA6257" w:rsidTr="009F471A">
        <w:trPr>
          <w:trHeight w:val="71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605240" w:rsidP="009F471A">
            <w:pPr>
              <w:pStyle w:val="Tekstpodstawow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</w:rPr>
            </w:pPr>
            <w:r>
              <w:rPr>
                <w:bdr w:val="nil"/>
                <w:lang w:val="de-DE"/>
              </w:rPr>
              <w:t>W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51-60% of knowledge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61-70% of knowledge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71-80% of knowledge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81-90% of knowledge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91-100% of knowledge indicated in learning outcomes</w:t>
            </w:r>
          </w:p>
        </w:tc>
      </w:tr>
      <w:tr w:rsidR="00BA6257" w:rsidTr="009F471A">
        <w:trPr>
          <w:trHeight w:val="81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605240" w:rsidP="009F471A">
            <w:pPr>
              <w:pStyle w:val="Tekstpodstawow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</w:rPr>
            </w:pPr>
            <w:r>
              <w:rPr>
                <w:bdr w:val="nil"/>
              </w:rPr>
              <w:t>U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51-60% of skills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61-70% of skills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71-80% of skills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81-90% of skills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91-100% of skills indicated in learning outcomes</w:t>
            </w:r>
          </w:p>
        </w:tc>
      </w:tr>
      <w:tr w:rsidR="00BA6257" w:rsidTr="009F471A">
        <w:trPr>
          <w:trHeight w:val="81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Tekstpodstawow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</w:rPr>
            </w:pPr>
            <w:r w:rsidRPr="009F471A">
              <w:rPr>
                <w:bdr w:val="nil"/>
              </w:rPr>
              <w:t>K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51-60% of skills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61-70% of skills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71-80% of skills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81-90% of skills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91-100% of skills indicated in learning outcomes</w:t>
            </w:r>
          </w:p>
        </w:tc>
      </w:tr>
    </w:tbl>
    <w:p w:rsidR="00BD71CE" w:rsidRDefault="00BD71CE">
      <w:pPr>
        <w:pStyle w:val="Tekstpodstawowy"/>
        <w:tabs>
          <w:tab w:val="left" w:pos="-5814"/>
        </w:tabs>
        <w:ind w:left="540"/>
      </w:pPr>
    </w:p>
    <w:p w:rsidR="00BD71CE" w:rsidRDefault="00BD71CE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9E78C2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9E78C2" w:rsidRDefault="009E78C2" w:rsidP="009E78C2">
      <w:pPr>
        <w:pStyle w:val="Tekstpodstawowy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spacing w:before="120"/>
        <w:ind w:left="851"/>
        <w:textAlignment w:val="auto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SQL. </w:t>
      </w:r>
      <w:proofErr w:type="spellStart"/>
      <w:r>
        <w:rPr>
          <w:rStyle w:val="Numerstrony"/>
          <w:sz w:val="22"/>
          <w:szCs w:val="22"/>
        </w:rPr>
        <w:t>Przewodnik</w:t>
      </w:r>
      <w:proofErr w:type="spellEnd"/>
      <w:r>
        <w:rPr>
          <w:rStyle w:val="Numerstrony"/>
          <w:sz w:val="22"/>
          <w:szCs w:val="22"/>
        </w:rPr>
        <w:t xml:space="preserve"> </w:t>
      </w:r>
      <w:proofErr w:type="spellStart"/>
      <w:r>
        <w:rPr>
          <w:rStyle w:val="Numerstrony"/>
          <w:sz w:val="22"/>
          <w:szCs w:val="22"/>
        </w:rPr>
        <w:t>dla</w:t>
      </w:r>
      <w:proofErr w:type="spellEnd"/>
      <w:r>
        <w:rPr>
          <w:rStyle w:val="Numerstrony"/>
          <w:sz w:val="22"/>
          <w:szCs w:val="22"/>
        </w:rPr>
        <w:t xml:space="preserve"> </w:t>
      </w:r>
      <w:proofErr w:type="spellStart"/>
      <w:r>
        <w:rPr>
          <w:rStyle w:val="Numerstrony"/>
          <w:sz w:val="22"/>
          <w:szCs w:val="22"/>
        </w:rPr>
        <w:t>początkujących</w:t>
      </w:r>
      <w:proofErr w:type="spellEnd"/>
      <w:r>
        <w:rPr>
          <w:rStyle w:val="Numerstrony"/>
          <w:sz w:val="22"/>
          <w:szCs w:val="22"/>
        </w:rPr>
        <w:t xml:space="preserve">. </w:t>
      </w:r>
      <w:proofErr w:type="spellStart"/>
      <w:r>
        <w:rPr>
          <w:rStyle w:val="Numerstrony"/>
          <w:sz w:val="22"/>
          <w:szCs w:val="22"/>
        </w:rPr>
        <w:t>Jak</w:t>
      </w:r>
      <w:proofErr w:type="spellEnd"/>
      <w:r>
        <w:rPr>
          <w:rStyle w:val="Numerstrony"/>
          <w:sz w:val="22"/>
          <w:szCs w:val="22"/>
        </w:rPr>
        <w:t xml:space="preserve"> </w:t>
      </w:r>
      <w:proofErr w:type="spellStart"/>
      <w:r>
        <w:rPr>
          <w:rStyle w:val="Numerstrony"/>
          <w:sz w:val="22"/>
          <w:szCs w:val="22"/>
        </w:rPr>
        <w:t>zacząć</w:t>
      </w:r>
      <w:proofErr w:type="spellEnd"/>
      <w:r>
        <w:rPr>
          <w:rStyle w:val="Numerstrony"/>
          <w:sz w:val="22"/>
          <w:szCs w:val="22"/>
        </w:rPr>
        <w:t xml:space="preserve"> </w:t>
      </w:r>
      <w:proofErr w:type="spellStart"/>
      <w:r>
        <w:rPr>
          <w:rStyle w:val="Numerstrony"/>
          <w:sz w:val="22"/>
          <w:szCs w:val="22"/>
        </w:rPr>
        <w:t>efektywną</w:t>
      </w:r>
      <w:proofErr w:type="spellEnd"/>
      <w:r>
        <w:rPr>
          <w:rStyle w:val="Numerstrony"/>
          <w:sz w:val="22"/>
          <w:szCs w:val="22"/>
        </w:rPr>
        <w:t xml:space="preserve"> </w:t>
      </w:r>
      <w:proofErr w:type="spellStart"/>
      <w:r>
        <w:rPr>
          <w:rStyle w:val="Numerstrony"/>
          <w:sz w:val="22"/>
          <w:szCs w:val="22"/>
        </w:rPr>
        <w:t>pracę</w:t>
      </w:r>
      <w:proofErr w:type="spellEnd"/>
      <w:r>
        <w:rPr>
          <w:rStyle w:val="Numerstrony"/>
          <w:sz w:val="22"/>
          <w:szCs w:val="22"/>
        </w:rPr>
        <w:t xml:space="preserve"> z </w:t>
      </w:r>
      <w:proofErr w:type="spellStart"/>
      <w:r>
        <w:rPr>
          <w:rStyle w:val="Numerstrony"/>
          <w:sz w:val="22"/>
          <w:szCs w:val="22"/>
        </w:rPr>
        <w:t>danymi</w:t>
      </w:r>
      <w:proofErr w:type="spellEnd"/>
      <w:r>
        <w:rPr>
          <w:rStyle w:val="Numerstrony"/>
          <w:sz w:val="22"/>
          <w:szCs w:val="22"/>
        </w:rPr>
        <w:t xml:space="preserve">.  Walter Shields, </w:t>
      </w:r>
    </w:p>
    <w:p w:rsidR="009E78C2" w:rsidRDefault="00997B00" w:rsidP="009E78C2">
      <w:pPr>
        <w:pStyle w:val="Tekstpodstawowy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spacing w:before="120"/>
        <w:ind w:left="851"/>
        <w:textAlignment w:val="auto"/>
        <w:rPr>
          <w:sz w:val="22"/>
          <w:szCs w:val="22"/>
        </w:rPr>
      </w:pPr>
      <w:hyperlink r:id="rId14" w:history="1">
        <w:r w:rsidR="009E78C2">
          <w:rPr>
            <w:rStyle w:val="Hyperlink0"/>
            <w:sz w:val="22"/>
            <w:szCs w:val="22"/>
          </w:rPr>
          <w:t>https://www.mysqltutorial.org/mysql-stored-procedure/</w:t>
        </w:r>
      </w:hyperlink>
      <w:r w:rsidR="009E78C2">
        <w:rPr>
          <w:rStyle w:val="Numerstrony"/>
          <w:sz w:val="22"/>
          <w:szCs w:val="22"/>
        </w:rPr>
        <w:t xml:space="preserve"> </w:t>
      </w:r>
    </w:p>
    <w:p w:rsidR="009E78C2" w:rsidRDefault="00997B00" w:rsidP="009E78C2">
      <w:pPr>
        <w:pStyle w:val="Tekstpodstawowy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spacing w:before="120"/>
        <w:ind w:left="851"/>
        <w:textAlignment w:val="auto"/>
        <w:rPr>
          <w:sz w:val="22"/>
          <w:szCs w:val="22"/>
        </w:rPr>
      </w:pPr>
      <w:hyperlink r:id="rId15" w:history="1">
        <w:r w:rsidR="009E78C2">
          <w:rPr>
            <w:rStyle w:val="Hyperlink0"/>
            <w:sz w:val="22"/>
            <w:szCs w:val="22"/>
          </w:rPr>
          <w:t>https://neon.tech/postgresql/tutorial</w:t>
        </w:r>
      </w:hyperlink>
      <w:r w:rsidR="009E78C2">
        <w:rPr>
          <w:rStyle w:val="Numerstrony"/>
          <w:sz w:val="22"/>
          <w:szCs w:val="22"/>
        </w:rPr>
        <w:t xml:space="preserve"> </w:t>
      </w:r>
    </w:p>
    <w:p w:rsidR="009E78C2" w:rsidRDefault="00997B00" w:rsidP="009E78C2">
      <w:pPr>
        <w:pStyle w:val="Tekstpodstawowy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spacing w:before="120"/>
        <w:ind w:left="851"/>
        <w:textAlignment w:val="auto"/>
        <w:rPr>
          <w:sz w:val="22"/>
          <w:szCs w:val="22"/>
        </w:rPr>
      </w:pPr>
      <w:hyperlink r:id="rId16" w:history="1">
        <w:r w:rsidR="009E78C2">
          <w:rPr>
            <w:rStyle w:val="Hyperlink0"/>
            <w:sz w:val="22"/>
            <w:szCs w:val="22"/>
          </w:rPr>
          <w:t>https://www.mongodbtutorial.org/</w:t>
        </w:r>
      </w:hyperlink>
      <w:r w:rsidR="009E78C2">
        <w:rPr>
          <w:rStyle w:val="Numerstrony"/>
          <w:sz w:val="22"/>
          <w:szCs w:val="22"/>
        </w:rPr>
        <w:t xml:space="preserve"> 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605240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9E78C2" w:rsidRDefault="00997B00" w:rsidP="009E7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851"/>
        <w:rPr>
          <w:sz w:val="22"/>
        </w:rPr>
      </w:pPr>
      <w:hyperlink r:id="rId17" w:history="1">
        <w:r w:rsidR="009E78C2">
          <w:rPr>
            <w:rStyle w:val="Hyperlink1"/>
            <w:sz w:val="22"/>
          </w:rPr>
          <w:t>https://www.w3schools.com/sql/default.asp</w:t>
        </w:r>
      </w:hyperlink>
    </w:p>
    <w:p w:rsidR="00352CE5" w:rsidRPr="00352CE5" w:rsidRDefault="00352CE5" w:rsidP="00352CE5">
      <w:pPr>
        <w:numPr>
          <w:ilvl w:val="0"/>
          <w:numId w:val="2"/>
        </w:numPr>
        <w:tabs>
          <w:tab w:val="clear" w:pos="0"/>
        </w:tabs>
        <w:spacing w:before="120" w:after="0" w:line="240" w:lineRule="auto"/>
        <w:ind w:hanging="148"/>
        <w:rPr>
          <w:bCs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lastRenderedPageBreak/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C14FEE" w:rsidTr="00C14F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E" w:rsidRDefault="00C14FEE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E" w:rsidRDefault="00C14FEE">
            <w:r>
              <w:t>30/09/2024</w:t>
            </w:r>
          </w:p>
        </w:tc>
      </w:tr>
      <w:tr w:rsidR="00C14FEE" w:rsidTr="00C14F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E" w:rsidRDefault="00C14FEE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E" w:rsidRDefault="00C14FEE">
            <w:r>
              <w:t>INF Education Quality Team</w:t>
            </w:r>
          </w:p>
        </w:tc>
      </w:tr>
      <w:tr w:rsidR="00C14FEE" w:rsidTr="00C14F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E" w:rsidRDefault="00C14FEE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E" w:rsidRDefault="00C14FEE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44E" w:rsidRDefault="003B344E">
      <w:pPr>
        <w:spacing w:after="0" w:line="240" w:lineRule="auto"/>
      </w:pPr>
      <w:r>
        <w:separator/>
      </w:r>
    </w:p>
  </w:endnote>
  <w:endnote w:type="continuationSeparator" w:id="0">
    <w:p w:rsidR="003B344E" w:rsidRDefault="003B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792" w:rsidRDefault="002A77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245490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97B00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97B00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792" w:rsidRDefault="002A77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44E" w:rsidRDefault="003B344E">
      <w:pPr>
        <w:spacing w:after="0" w:line="240" w:lineRule="auto"/>
      </w:pPr>
      <w:r>
        <w:separator/>
      </w:r>
    </w:p>
  </w:footnote>
  <w:footnote w:type="continuationSeparator" w:id="0">
    <w:p w:rsidR="003B344E" w:rsidRDefault="003B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792" w:rsidRDefault="002A77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792" w:rsidRDefault="002A77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5FA7423"/>
    <w:multiLevelType w:val="hybridMultilevel"/>
    <w:tmpl w:val="4B740A4E"/>
    <w:styleLink w:val="ImportedStyle4"/>
    <w:lvl w:ilvl="0" w:tplc="CE041432">
      <w:start w:val="1"/>
      <w:numFmt w:val="decimal"/>
      <w:lvlText w:val="%1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481B86">
      <w:start w:val="1"/>
      <w:numFmt w:val="lowerLetter"/>
      <w:lvlText w:val="%2."/>
      <w:lvlJc w:val="left"/>
      <w:pPr>
        <w:ind w:left="17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384A78">
      <w:start w:val="1"/>
      <w:numFmt w:val="lowerRoman"/>
      <w:lvlText w:val="%3."/>
      <w:lvlJc w:val="left"/>
      <w:pPr>
        <w:ind w:left="2444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14A7AC">
      <w:start w:val="1"/>
      <w:numFmt w:val="decimal"/>
      <w:lvlText w:val="%4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BE6020">
      <w:start w:val="1"/>
      <w:numFmt w:val="lowerLetter"/>
      <w:lvlText w:val="%5."/>
      <w:lvlJc w:val="left"/>
      <w:pPr>
        <w:ind w:left="38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78B744">
      <w:start w:val="1"/>
      <w:numFmt w:val="lowerRoman"/>
      <w:lvlText w:val="%6."/>
      <w:lvlJc w:val="left"/>
      <w:pPr>
        <w:ind w:left="4604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ACFDBA">
      <w:start w:val="1"/>
      <w:numFmt w:val="decimal"/>
      <w:lvlText w:val="%7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669064">
      <w:start w:val="1"/>
      <w:numFmt w:val="lowerLetter"/>
      <w:lvlText w:val="%8."/>
      <w:lvlJc w:val="left"/>
      <w:pPr>
        <w:ind w:left="60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08E96C">
      <w:start w:val="1"/>
      <w:numFmt w:val="lowerRoman"/>
      <w:lvlText w:val="%9."/>
      <w:lvlJc w:val="left"/>
      <w:pPr>
        <w:ind w:left="6764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DF624CA"/>
    <w:multiLevelType w:val="hybridMultilevel"/>
    <w:tmpl w:val="4B740A4E"/>
    <w:numStyleLink w:val="ImportedStyle4"/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41F0123"/>
    <w:multiLevelType w:val="hybridMultilevel"/>
    <w:tmpl w:val="95F683A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57CD2072"/>
    <w:multiLevelType w:val="multilevel"/>
    <w:tmpl w:val="09A6889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60CF1DAF"/>
    <w:multiLevelType w:val="hybridMultilevel"/>
    <w:tmpl w:val="E1AAD642"/>
    <w:styleLink w:val="ImportedStyle3"/>
    <w:lvl w:ilvl="0" w:tplc="30220998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1C1942">
      <w:start w:val="1"/>
      <w:numFmt w:val="decimal"/>
      <w:lvlText w:val="%2."/>
      <w:lvlJc w:val="left"/>
      <w:pPr>
        <w:ind w:left="115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E6231C">
      <w:start w:val="1"/>
      <w:numFmt w:val="decimal"/>
      <w:lvlText w:val="%3."/>
      <w:lvlJc w:val="left"/>
      <w:pPr>
        <w:ind w:left="187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92653E">
      <w:start w:val="1"/>
      <w:numFmt w:val="decimal"/>
      <w:lvlText w:val="%4."/>
      <w:lvlJc w:val="left"/>
      <w:pPr>
        <w:ind w:left="25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482C80">
      <w:start w:val="1"/>
      <w:numFmt w:val="decimal"/>
      <w:lvlText w:val="%5."/>
      <w:lvlJc w:val="left"/>
      <w:pPr>
        <w:ind w:left="331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D6A75A">
      <w:start w:val="1"/>
      <w:numFmt w:val="decimal"/>
      <w:lvlText w:val="%6."/>
      <w:lvlJc w:val="left"/>
      <w:pPr>
        <w:ind w:left="40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143B80">
      <w:start w:val="1"/>
      <w:numFmt w:val="decimal"/>
      <w:lvlText w:val="%7."/>
      <w:lvlJc w:val="left"/>
      <w:pPr>
        <w:ind w:left="475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F0A3BE">
      <w:start w:val="1"/>
      <w:numFmt w:val="decimal"/>
      <w:lvlText w:val="%8."/>
      <w:lvlJc w:val="left"/>
      <w:pPr>
        <w:ind w:left="547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A42768">
      <w:start w:val="1"/>
      <w:numFmt w:val="decimal"/>
      <w:lvlText w:val="%9."/>
      <w:lvlJc w:val="left"/>
      <w:pPr>
        <w:ind w:left="61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2" w15:restartNumberingAfterBreak="0">
    <w:nsid w:val="775B2F91"/>
    <w:multiLevelType w:val="hybridMultilevel"/>
    <w:tmpl w:val="E1AAD642"/>
    <w:numStyleLink w:val="ImportedStyle3"/>
  </w:abstractNum>
  <w:abstractNum w:abstractNumId="23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9"/>
  </w:num>
  <w:num w:numId="7">
    <w:abstractNumId w:val="17"/>
  </w:num>
  <w:num w:numId="8">
    <w:abstractNumId w:val="21"/>
  </w:num>
  <w:num w:numId="9">
    <w:abstractNumId w:val="13"/>
  </w:num>
  <w:num w:numId="10">
    <w:abstractNumId w:val="5"/>
  </w:num>
  <w:num w:numId="11">
    <w:abstractNumId w:val="8"/>
  </w:num>
  <w:num w:numId="12">
    <w:abstractNumId w:val="15"/>
  </w:num>
  <w:num w:numId="13">
    <w:abstractNumId w:val="24"/>
  </w:num>
  <w:num w:numId="14">
    <w:abstractNumId w:val="14"/>
  </w:num>
  <w:num w:numId="15">
    <w:abstractNumId w:val="6"/>
  </w:num>
  <w:num w:numId="16">
    <w:abstractNumId w:val="10"/>
  </w:num>
  <w:num w:numId="17">
    <w:abstractNumId w:val="23"/>
  </w:num>
  <w:num w:numId="18">
    <w:abstractNumId w:val="20"/>
  </w:num>
  <w:num w:numId="19">
    <w:abstractNumId w:val="16"/>
  </w:num>
  <w:num w:numId="20">
    <w:abstractNumId w:val="11"/>
  </w:num>
  <w:num w:numId="21">
    <w:abstractNumId w:val="18"/>
  </w:num>
  <w:num w:numId="22">
    <w:abstractNumId w:val="19"/>
  </w:num>
  <w:num w:numId="23">
    <w:abstractNumId w:val="22"/>
  </w:num>
  <w:num w:numId="24">
    <w:abstractNumId w:val="4"/>
  </w:num>
  <w:num w:numId="25">
    <w:abstractNumId w:val="7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3BD9"/>
    <w:rsid w:val="001069D2"/>
    <w:rsid w:val="001113FF"/>
    <w:rsid w:val="001170DE"/>
    <w:rsid w:val="00117F4A"/>
    <w:rsid w:val="00120692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0FB0"/>
    <w:rsid w:val="00191FC1"/>
    <w:rsid w:val="001B47DD"/>
    <w:rsid w:val="001C177A"/>
    <w:rsid w:val="001C1985"/>
    <w:rsid w:val="001C3218"/>
    <w:rsid w:val="001C50AC"/>
    <w:rsid w:val="001C6D14"/>
    <w:rsid w:val="001D2D7D"/>
    <w:rsid w:val="001D6CCC"/>
    <w:rsid w:val="001E654C"/>
    <w:rsid w:val="001F2E16"/>
    <w:rsid w:val="00202CF3"/>
    <w:rsid w:val="002062CE"/>
    <w:rsid w:val="002069A3"/>
    <w:rsid w:val="00231939"/>
    <w:rsid w:val="002343F2"/>
    <w:rsid w:val="00240AAF"/>
    <w:rsid w:val="00241AC9"/>
    <w:rsid w:val="00241DAB"/>
    <w:rsid w:val="00245490"/>
    <w:rsid w:val="00247A99"/>
    <w:rsid w:val="00255983"/>
    <w:rsid w:val="00256D9B"/>
    <w:rsid w:val="00261F3C"/>
    <w:rsid w:val="00266835"/>
    <w:rsid w:val="00272297"/>
    <w:rsid w:val="00280857"/>
    <w:rsid w:val="00281AEB"/>
    <w:rsid w:val="00291F26"/>
    <w:rsid w:val="002A3646"/>
    <w:rsid w:val="002A7792"/>
    <w:rsid w:val="002A7938"/>
    <w:rsid w:val="002B5AAA"/>
    <w:rsid w:val="002C3BDC"/>
    <w:rsid w:val="002D1940"/>
    <w:rsid w:val="002D249D"/>
    <w:rsid w:val="002D4AB5"/>
    <w:rsid w:val="002E3E7C"/>
    <w:rsid w:val="002F11C5"/>
    <w:rsid w:val="002F1328"/>
    <w:rsid w:val="002F3297"/>
    <w:rsid w:val="002F6A54"/>
    <w:rsid w:val="0030050D"/>
    <w:rsid w:val="003210E7"/>
    <w:rsid w:val="003236FE"/>
    <w:rsid w:val="00331C45"/>
    <w:rsid w:val="003369AE"/>
    <w:rsid w:val="003453B6"/>
    <w:rsid w:val="0035081E"/>
    <w:rsid w:val="00352CE5"/>
    <w:rsid w:val="00353090"/>
    <w:rsid w:val="0036086D"/>
    <w:rsid w:val="003627FC"/>
    <w:rsid w:val="003658AD"/>
    <w:rsid w:val="00381C23"/>
    <w:rsid w:val="00392459"/>
    <w:rsid w:val="0039414C"/>
    <w:rsid w:val="003953F5"/>
    <w:rsid w:val="003A3FAD"/>
    <w:rsid w:val="003A5EB8"/>
    <w:rsid w:val="003B344E"/>
    <w:rsid w:val="003C2EAF"/>
    <w:rsid w:val="003C2F28"/>
    <w:rsid w:val="003C57DB"/>
    <w:rsid w:val="003C65A4"/>
    <w:rsid w:val="003D31FD"/>
    <w:rsid w:val="003E4F65"/>
    <w:rsid w:val="003E5319"/>
    <w:rsid w:val="003E54AE"/>
    <w:rsid w:val="003E68D4"/>
    <w:rsid w:val="003E6ACA"/>
    <w:rsid w:val="003F5973"/>
    <w:rsid w:val="004053AB"/>
    <w:rsid w:val="00412E96"/>
    <w:rsid w:val="00417C4A"/>
    <w:rsid w:val="004218A5"/>
    <w:rsid w:val="00422A9D"/>
    <w:rsid w:val="00427187"/>
    <w:rsid w:val="004279B7"/>
    <w:rsid w:val="00430457"/>
    <w:rsid w:val="0043059A"/>
    <w:rsid w:val="00433E0F"/>
    <w:rsid w:val="00440D0B"/>
    <w:rsid w:val="0044524D"/>
    <w:rsid w:val="00446281"/>
    <w:rsid w:val="00461C30"/>
    <w:rsid w:val="004728FF"/>
    <w:rsid w:val="00485565"/>
    <w:rsid w:val="00494AA5"/>
    <w:rsid w:val="00496B2E"/>
    <w:rsid w:val="004B2718"/>
    <w:rsid w:val="004C1F20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21025"/>
    <w:rsid w:val="00531706"/>
    <w:rsid w:val="00536A4A"/>
    <w:rsid w:val="005418FC"/>
    <w:rsid w:val="00546BE3"/>
    <w:rsid w:val="00556FED"/>
    <w:rsid w:val="005647FD"/>
    <w:rsid w:val="0056714B"/>
    <w:rsid w:val="0057045D"/>
    <w:rsid w:val="0057204D"/>
    <w:rsid w:val="005834FB"/>
    <w:rsid w:val="005836A5"/>
    <w:rsid w:val="00584216"/>
    <w:rsid w:val="005A0F38"/>
    <w:rsid w:val="005C4DB0"/>
    <w:rsid w:val="005D23CD"/>
    <w:rsid w:val="005D3DA8"/>
    <w:rsid w:val="005E5D79"/>
    <w:rsid w:val="00605240"/>
    <w:rsid w:val="00612A96"/>
    <w:rsid w:val="00624B81"/>
    <w:rsid w:val="0062706E"/>
    <w:rsid w:val="00633F3E"/>
    <w:rsid w:val="006356A2"/>
    <w:rsid w:val="00641614"/>
    <w:rsid w:val="006456EC"/>
    <w:rsid w:val="006512BC"/>
    <w:rsid w:val="006533F7"/>
    <w:rsid w:val="0065647D"/>
    <w:rsid w:val="00666E9A"/>
    <w:rsid w:val="0067158B"/>
    <w:rsid w:val="00680DCD"/>
    <w:rsid w:val="00680DED"/>
    <w:rsid w:val="00684E8D"/>
    <w:rsid w:val="0068533B"/>
    <w:rsid w:val="00685BCF"/>
    <w:rsid w:val="00687903"/>
    <w:rsid w:val="00693B98"/>
    <w:rsid w:val="0069471B"/>
    <w:rsid w:val="006A133B"/>
    <w:rsid w:val="006B0F0A"/>
    <w:rsid w:val="006B1F5D"/>
    <w:rsid w:val="006B2203"/>
    <w:rsid w:val="006B385E"/>
    <w:rsid w:val="006B5DEE"/>
    <w:rsid w:val="006D201A"/>
    <w:rsid w:val="006D20AD"/>
    <w:rsid w:val="006F541E"/>
    <w:rsid w:val="007011CE"/>
    <w:rsid w:val="00702C99"/>
    <w:rsid w:val="0070378C"/>
    <w:rsid w:val="00710CDC"/>
    <w:rsid w:val="007160FA"/>
    <w:rsid w:val="007173F0"/>
    <w:rsid w:val="007272C5"/>
    <w:rsid w:val="0073421C"/>
    <w:rsid w:val="00744442"/>
    <w:rsid w:val="00747355"/>
    <w:rsid w:val="00756A04"/>
    <w:rsid w:val="0076455B"/>
    <w:rsid w:val="00764AC6"/>
    <w:rsid w:val="00765854"/>
    <w:rsid w:val="00765C4B"/>
    <w:rsid w:val="00766D97"/>
    <w:rsid w:val="00774ADA"/>
    <w:rsid w:val="00774BB4"/>
    <w:rsid w:val="007927AD"/>
    <w:rsid w:val="00794930"/>
    <w:rsid w:val="007974A8"/>
    <w:rsid w:val="007A3F62"/>
    <w:rsid w:val="007A5D67"/>
    <w:rsid w:val="007C0832"/>
    <w:rsid w:val="007C2DE7"/>
    <w:rsid w:val="007C757B"/>
    <w:rsid w:val="007D1D14"/>
    <w:rsid w:val="007D4B35"/>
    <w:rsid w:val="007D7110"/>
    <w:rsid w:val="007E70B3"/>
    <w:rsid w:val="007F57CA"/>
    <w:rsid w:val="00801E80"/>
    <w:rsid w:val="008046FE"/>
    <w:rsid w:val="0080503C"/>
    <w:rsid w:val="00806138"/>
    <w:rsid w:val="008303F8"/>
    <w:rsid w:val="0083112B"/>
    <w:rsid w:val="00832581"/>
    <w:rsid w:val="008330D6"/>
    <w:rsid w:val="00835B39"/>
    <w:rsid w:val="008471B1"/>
    <w:rsid w:val="00853317"/>
    <w:rsid w:val="00854CEC"/>
    <w:rsid w:val="00857B37"/>
    <w:rsid w:val="008653FB"/>
    <w:rsid w:val="00871F4E"/>
    <w:rsid w:val="00876502"/>
    <w:rsid w:val="00877D07"/>
    <w:rsid w:val="00877FFC"/>
    <w:rsid w:val="00880B52"/>
    <w:rsid w:val="00891D8E"/>
    <w:rsid w:val="008922F3"/>
    <w:rsid w:val="00893992"/>
    <w:rsid w:val="008A065A"/>
    <w:rsid w:val="008A0E65"/>
    <w:rsid w:val="008A2EBA"/>
    <w:rsid w:val="008B1123"/>
    <w:rsid w:val="008B134D"/>
    <w:rsid w:val="008B2638"/>
    <w:rsid w:val="008C6142"/>
    <w:rsid w:val="008C62D0"/>
    <w:rsid w:val="008D65D6"/>
    <w:rsid w:val="008D6733"/>
    <w:rsid w:val="008F036C"/>
    <w:rsid w:val="008F2067"/>
    <w:rsid w:val="008F647A"/>
    <w:rsid w:val="00900115"/>
    <w:rsid w:val="009045FF"/>
    <w:rsid w:val="009156BD"/>
    <w:rsid w:val="009158CE"/>
    <w:rsid w:val="009257AE"/>
    <w:rsid w:val="00930891"/>
    <w:rsid w:val="00933445"/>
    <w:rsid w:val="00951F9E"/>
    <w:rsid w:val="00953352"/>
    <w:rsid w:val="00955C7D"/>
    <w:rsid w:val="00957604"/>
    <w:rsid w:val="00967AA0"/>
    <w:rsid w:val="009704FE"/>
    <w:rsid w:val="00974A8B"/>
    <w:rsid w:val="00985C9D"/>
    <w:rsid w:val="00987C36"/>
    <w:rsid w:val="00990677"/>
    <w:rsid w:val="00991EB5"/>
    <w:rsid w:val="009921DC"/>
    <w:rsid w:val="009925F6"/>
    <w:rsid w:val="00997B00"/>
    <w:rsid w:val="009A5B63"/>
    <w:rsid w:val="009D1366"/>
    <w:rsid w:val="009D573C"/>
    <w:rsid w:val="009D5EE0"/>
    <w:rsid w:val="009E2D1B"/>
    <w:rsid w:val="009E78C2"/>
    <w:rsid w:val="009F27A7"/>
    <w:rsid w:val="009F471A"/>
    <w:rsid w:val="009F5A43"/>
    <w:rsid w:val="009F65FA"/>
    <w:rsid w:val="009F6F16"/>
    <w:rsid w:val="009F7163"/>
    <w:rsid w:val="00A04A86"/>
    <w:rsid w:val="00A07DDE"/>
    <w:rsid w:val="00A16182"/>
    <w:rsid w:val="00A20AD7"/>
    <w:rsid w:val="00A21214"/>
    <w:rsid w:val="00A275B2"/>
    <w:rsid w:val="00A27D4B"/>
    <w:rsid w:val="00A30978"/>
    <w:rsid w:val="00A3161F"/>
    <w:rsid w:val="00A359D1"/>
    <w:rsid w:val="00A3760D"/>
    <w:rsid w:val="00A37D1E"/>
    <w:rsid w:val="00A40F8D"/>
    <w:rsid w:val="00A51E73"/>
    <w:rsid w:val="00A6091D"/>
    <w:rsid w:val="00AA53CB"/>
    <w:rsid w:val="00AB2129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15B83"/>
    <w:rsid w:val="00B3011D"/>
    <w:rsid w:val="00B42585"/>
    <w:rsid w:val="00B43D08"/>
    <w:rsid w:val="00B50410"/>
    <w:rsid w:val="00B51378"/>
    <w:rsid w:val="00B521AB"/>
    <w:rsid w:val="00B5603E"/>
    <w:rsid w:val="00B61350"/>
    <w:rsid w:val="00B61B08"/>
    <w:rsid w:val="00B66C63"/>
    <w:rsid w:val="00B72840"/>
    <w:rsid w:val="00B8436E"/>
    <w:rsid w:val="00B916C5"/>
    <w:rsid w:val="00BA1ECF"/>
    <w:rsid w:val="00BA6167"/>
    <w:rsid w:val="00BA6257"/>
    <w:rsid w:val="00BD71CE"/>
    <w:rsid w:val="00C0054C"/>
    <w:rsid w:val="00C02465"/>
    <w:rsid w:val="00C025BB"/>
    <w:rsid w:val="00C03499"/>
    <w:rsid w:val="00C11E53"/>
    <w:rsid w:val="00C137BF"/>
    <w:rsid w:val="00C14FEE"/>
    <w:rsid w:val="00C225D2"/>
    <w:rsid w:val="00C230E5"/>
    <w:rsid w:val="00C373C4"/>
    <w:rsid w:val="00C41731"/>
    <w:rsid w:val="00C41F85"/>
    <w:rsid w:val="00C420FF"/>
    <w:rsid w:val="00C4299B"/>
    <w:rsid w:val="00C442D3"/>
    <w:rsid w:val="00C45DAB"/>
    <w:rsid w:val="00C5344E"/>
    <w:rsid w:val="00C7276A"/>
    <w:rsid w:val="00C7316E"/>
    <w:rsid w:val="00C83B4B"/>
    <w:rsid w:val="00C87585"/>
    <w:rsid w:val="00C94FB6"/>
    <w:rsid w:val="00CB42AB"/>
    <w:rsid w:val="00CC7802"/>
    <w:rsid w:val="00CD3308"/>
    <w:rsid w:val="00CD3EE9"/>
    <w:rsid w:val="00CE1FCA"/>
    <w:rsid w:val="00CE2FD3"/>
    <w:rsid w:val="00CF4BDD"/>
    <w:rsid w:val="00CF621F"/>
    <w:rsid w:val="00D17A07"/>
    <w:rsid w:val="00D21967"/>
    <w:rsid w:val="00D22EF1"/>
    <w:rsid w:val="00D22FAB"/>
    <w:rsid w:val="00D447FA"/>
    <w:rsid w:val="00D6013B"/>
    <w:rsid w:val="00D60BE1"/>
    <w:rsid w:val="00D615AD"/>
    <w:rsid w:val="00D63C13"/>
    <w:rsid w:val="00D65550"/>
    <w:rsid w:val="00D669F9"/>
    <w:rsid w:val="00D7413E"/>
    <w:rsid w:val="00D7680D"/>
    <w:rsid w:val="00D7685A"/>
    <w:rsid w:val="00D76A1C"/>
    <w:rsid w:val="00D76B07"/>
    <w:rsid w:val="00D84444"/>
    <w:rsid w:val="00D84988"/>
    <w:rsid w:val="00D87A4A"/>
    <w:rsid w:val="00D87DCC"/>
    <w:rsid w:val="00D909CC"/>
    <w:rsid w:val="00DA2573"/>
    <w:rsid w:val="00DA6856"/>
    <w:rsid w:val="00DA7601"/>
    <w:rsid w:val="00DA7DF5"/>
    <w:rsid w:val="00DB29CE"/>
    <w:rsid w:val="00DB3E1E"/>
    <w:rsid w:val="00DC763E"/>
    <w:rsid w:val="00DD6B70"/>
    <w:rsid w:val="00DF4331"/>
    <w:rsid w:val="00DF61F8"/>
    <w:rsid w:val="00DF789E"/>
    <w:rsid w:val="00E0021D"/>
    <w:rsid w:val="00E0031B"/>
    <w:rsid w:val="00E1147E"/>
    <w:rsid w:val="00E116E3"/>
    <w:rsid w:val="00E11923"/>
    <w:rsid w:val="00E14D73"/>
    <w:rsid w:val="00E165D2"/>
    <w:rsid w:val="00E22847"/>
    <w:rsid w:val="00E2636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5188"/>
    <w:rsid w:val="00EE76C8"/>
    <w:rsid w:val="00EF04C8"/>
    <w:rsid w:val="00EF4823"/>
    <w:rsid w:val="00EF5588"/>
    <w:rsid w:val="00F02F1A"/>
    <w:rsid w:val="00F221BC"/>
    <w:rsid w:val="00F24929"/>
    <w:rsid w:val="00F25AE1"/>
    <w:rsid w:val="00F4120E"/>
    <w:rsid w:val="00F41F93"/>
    <w:rsid w:val="00F522B8"/>
    <w:rsid w:val="00F60787"/>
    <w:rsid w:val="00F74846"/>
    <w:rsid w:val="00F74941"/>
    <w:rsid w:val="00F83469"/>
    <w:rsid w:val="00F946E1"/>
    <w:rsid w:val="00F94F2D"/>
    <w:rsid w:val="00FA607D"/>
    <w:rsid w:val="00FB08A4"/>
    <w:rsid w:val="00FB0906"/>
    <w:rsid w:val="00FB2068"/>
    <w:rsid w:val="00FD2CE4"/>
    <w:rsid w:val="00FE04C1"/>
    <w:rsid w:val="00FE0BE9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chartTrackingRefBased/>
  <w15:docId w15:val="{BF404401-81B3-48BF-B3C0-2DC024CC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Nierozpoznanawzmianka">
    <w:name w:val="Nierozpoznana wzmianka"/>
    <w:uiPriority w:val="99"/>
    <w:semiHidden/>
    <w:unhideWhenUsed/>
    <w:rsid w:val="00B7284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21025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table" w:customStyle="1" w:styleId="TableNormal">
    <w:name w:val="Table Normal"/>
    <w:rsid w:val="00BD71C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3">
    <w:name w:val="Imported Style 3"/>
    <w:rsid w:val="00FE0BE9"/>
    <w:pPr>
      <w:numPr>
        <w:numId w:val="22"/>
      </w:numPr>
    </w:pPr>
  </w:style>
  <w:style w:type="character" w:customStyle="1" w:styleId="Hyperlink0">
    <w:name w:val="Hyperlink.0"/>
    <w:rsid w:val="00FE0BE9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rsid w:val="00FE0BE9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4">
    <w:name w:val="Imported Style 4"/>
    <w:rsid w:val="00FE0BE9"/>
    <w:pPr>
      <w:numPr>
        <w:numId w:val="24"/>
      </w:numPr>
    </w:pPr>
  </w:style>
  <w:style w:type="paragraph" w:customStyle="1" w:styleId="TableTitle1">
    <w:name w:val="Table Title 1"/>
    <w:rsid w:val="00BA6257"/>
    <w:pPr>
      <w:pBdr>
        <w:top w:val="nil"/>
        <w:left w:val="nil"/>
        <w:bottom w:val="nil"/>
        <w:right w:val="nil"/>
        <w:between w:val="nil"/>
        <w:bar w:val="nil"/>
      </w:pBdr>
      <w:spacing w:before="240" w:after="80"/>
      <w:jc w:val="center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241">
          <w:marLeft w:val="0"/>
          <w:marRight w:val="27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w3schools.com/sql/default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ngodbtutorial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neon.tech/postgresql/tutoria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mysqltutorial.org/mysql-stored-procedur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990089-35B3-4767-9EF4-0764CA13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1423</Words>
  <Characters>8543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9947</CharactersWithSpaces>
  <SharedDoc>false</SharedDoc>
  <HLinks>
    <vt:vector size="24" baseType="variant">
      <vt:variant>
        <vt:i4>1966147</vt:i4>
      </vt:variant>
      <vt:variant>
        <vt:i4>9</vt:i4>
      </vt:variant>
      <vt:variant>
        <vt:i4>0</vt:i4>
      </vt:variant>
      <vt:variant>
        <vt:i4>5</vt:i4>
      </vt:variant>
      <vt:variant>
        <vt:lpwstr>https://www.w3schools.com/sql/default.asp</vt:lpwstr>
      </vt:variant>
      <vt:variant>
        <vt:lpwstr/>
      </vt:variant>
      <vt:variant>
        <vt:i4>4456537</vt:i4>
      </vt:variant>
      <vt:variant>
        <vt:i4>6</vt:i4>
      </vt:variant>
      <vt:variant>
        <vt:i4>0</vt:i4>
      </vt:variant>
      <vt:variant>
        <vt:i4>5</vt:i4>
      </vt:variant>
      <vt:variant>
        <vt:lpwstr>https://www.mongodbtutorial.org/</vt:lpwstr>
      </vt:variant>
      <vt:variant>
        <vt:lpwstr/>
      </vt:variant>
      <vt:variant>
        <vt:i4>4653134</vt:i4>
      </vt:variant>
      <vt:variant>
        <vt:i4>3</vt:i4>
      </vt:variant>
      <vt:variant>
        <vt:i4>0</vt:i4>
      </vt:variant>
      <vt:variant>
        <vt:i4>5</vt:i4>
      </vt:variant>
      <vt:variant>
        <vt:lpwstr>https://neon.tech/postgresql/tutorial</vt:lpwstr>
      </vt:variant>
      <vt:variant>
        <vt:lpwstr/>
      </vt:variant>
      <vt:variant>
        <vt:i4>851972</vt:i4>
      </vt:variant>
      <vt:variant>
        <vt:i4>0</vt:i4>
      </vt:variant>
      <vt:variant>
        <vt:i4>0</vt:i4>
      </vt:variant>
      <vt:variant>
        <vt:i4>5</vt:i4>
      </vt:variant>
      <vt:variant>
        <vt:lpwstr>https://www.mysqltutorial.org/mysql-stored-procedure/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2018-01-09T08:19:00Z</cp:lastPrinted>
  <dcterms:created xsi:type="dcterms:W3CDTF">2024-12-11T08:37:00Z</dcterms:created>
  <dcterms:modified xsi:type="dcterms:W3CDTF">2025-01-07T10:11:00Z</dcterms:modified>
</cp:coreProperties>
</file>