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07EF" w:rsidRDefault="005707EF" w:rsidP="005707EF">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D4A04" w:rsidP="00C1036A">
            <w:pPr>
              <w:pStyle w:val="Nagwek4"/>
              <w:snapToGrid w:val="0"/>
              <w:spacing w:before="40" w:after="40"/>
            </w:pPr>
            <w:r w:rsidRPr="00BD4A04">
              <w:t>Databases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F31A5">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EB4AE7">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EB4AE7">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F064C8" w:rsidP="003A3FAD">
            <w:pPr>
              <w:pStyle w:val="Odpowiedzi"/>
              <w:snapToGrid w:val="0"/>
            </w:pPr>
            <w:proofErr w:type="spellStart"/>
            <w:r w:rsidRPr="00F064C8">
              <w:t>Dr</w:t>
            </w:r>
            <w:proofErr w:type="spellEnd"/>
            <w:r w:rsidRPr="00F064C8">
              <w:t xml:space="preserve"> Monika </w:t>
            </w:r>
            <w:proofErr w:type="spellStart"/>
            <w:r w:rsidRPr="00F064C8">
              <w:t>Kaczorowska</w:t>
            </w:r>
            <w:proofErr w:type="spellEnd"/>
            <w:r w:rsidRPr="00F064C8">
              <w:t xml:space="preserve">; </w:t>
            </w:r>
            <w:proofErr w:type="spellStart"/>
            <w:r w:rsidRPr="00F064C8">
              <w:t>mgr</w:t>
            </w:r>
            <w:proofErr w:type="spellEnd"/>
            <w:r w:rsidRPr="00F064C8">
              <w:t xml:space="preserve"> Przemysław Sujka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71A6E">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6B5B">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C7C8D">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D4A04">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61388" w:rsidTr="005D23CD">
        <w:trPr>
          <w:trHeight w:val="397"/>
        </w:trPr>
        <w:tc>
          <w:tcPr>
            <w:tcW w:w="567" w:type="dxa"/>
            <w:shd w:val="clear" w:color="auto" w:fill="auto"/>
            <w:vAlign w:val="center"/>
          </w:tcPr>
          <w:p w:rsidR="00161388" w:rsidRPr="0069471B" w:rsidRDefault="00161388" w:rsidP="00161388">
            <w:pPr>
              <w:pStyle w:val="Tekstpodstawowy"/>
              <w:tabs>
                <w:tab w:val="left" w:pos="-5814"/>
              </w:tabs>
              <w:jc w:val="center"/>
            </w:pPr>
            <w:r>
              <w:t>C1</w:t>
            </w:r>
          </w:p>
        </w:tc>
        <w:tc>
          <w:tcPr>
            <w:tcW w:w="8647" w:type="dxa"/>
            <w:shd w:val="clear" w:color="auto" w:fill="auto"/>
            <w:vAlign w:val="center"/>
          </w:tcPr>
          <w:p w:rsidR="00161388" w:rsidRPr="0069471B" w:rsidRDefault="00161388" w:rsidP="00161388">
            <w:pPr>
              <w:spacing w:after="0"/>
              <w:jc w:val="both"/>
            </w:pPr>
            <w:r>
              <w:rPr>
                <w:rFonts w:eastAsia="Cambria"/>
                <w:sz w:val="20"/>
                <w:szCs w:val="20"/>
              </w:rPr>
              <w:t>Acquiring knowledge of relational databases.</w:t>
            </w:r>
          </w:p>
        </w:tc>
      </w:tr>
      <w:tr w:rsidR="00161388" w:rsidTr="005D23CD">
        <w:trPr>
          <w:trHeight w:val="397"/>
        </w:trPr>
        <w:tc>
          <w:tcPr>
            <w:tcW w:w="567" w:type="dxa"/>
            <w:shd w:val="clear" w:color="auto" w:fill="auto"/>
            <w:vAlign w:val="center"/>
          </w:tcPr>
          <w:p w:rsidR="00161388" w:rsidRPr="0069471B" w:rsidRDefault="00161388" w:rsidP="00161388">
            <w:pPr>
              <w:pStyle w:val="Tekstpodstawowy"/>
              <w:tabs>
                <w:tab w:val="left" w:pos="-5814"/>
              </w:tabs>
              <w:jc w:val="center"/>
            </w:pPr>
            <w:r>
              <w:t>C2</w:t>
            </w:r>
          </w:p>
        </w:tc>
        <w:tc>
          <w:tcPr>
            <w:tcW w:w="8647" w:type="dxa"/>
            <w:shd w:val="clear" w:color="auto" w:fill="auto"/>
            <w:vAlign w:val="center"/>
          </w:tcPr>
          <w:p w:rsidR="00161388" w:rsidRDefault="00161388" w:rsidP="00161388">
            <w:pPr>
              <w:spacing w:after="0"/>
              <w:jc w:val="both"/>
              <w:rPr>
                <w:sz w:val="20"/>
                <w:szCs w:val="20"/>
              </w:rPr>
            </w:pPr>
            <w:r w:rsidRPr="004B5B4F">
              <w:rPr>
                <w:rFonts w:eastAsia="Cambria"/>
                <w:sz w:val="20"/>
                <w:szCs w:val="20"/>
              </w:rPr>
              <w:t>Acquiring skills in creating relational databases.</w:t>
            </w:r>
          </w:p>
        </w:tc>
      </w:tr>
      <w:tr w:rsidR="00161388" w:rsidTr="005D23CD">
        <w:trPr>
          <w:trHeight w:val="397"/>
        </w:trPr>
        <w:tc>
          <w:tcPr>
            <w:tcW w:w="567" w:type="dxa"/>
            <w:shd w:val="clear" w:color="auto" w:fill="auto"/>
            <w:vAlign w:val="center"/>
          </w:tcPr>
          <w:p w:rsidR="00161388" w:rsidRPr="0069471B" w:rsidRDefault="00161388" w:rsidP="00161388">
            <w:pPr>
              <w:pStyle w:val="centralniewrubryce"/>
            </w:pPr>
            <w:r>
              <w:t>C3</w:t>
            </w:r>
          </w:p>
        </w:tc>
        <w:tc>
          <w:tcPr>
            <w:tcW w:w="8647" w:type="dxa"/>
            <w:shd w:val="clear" w:color="auto" w:fill="auto"/>
            <w:vAlign w:val="center"/>
          </w:tcPr>
          <w:p w:rsidR="00161388" w:rsidRPr="00DD296A" w:rsidRDefault="00161388" w:rsidP="00161388">
            <w:pPr>
              <w:spacing w:after="0"/>
              <w:jc w:val="both"/>
              <w:rPr>
                <w:sz w:val="20"/>
                <w:szCs w:val="20"/>
              </w:rPr>
            </w:pPr>
            <w:r w:rsidRPr="004B5B4F">
              <w:rPr>
                <w:rFonts w:eastAsia="Cambria"/>
                <w:sz w:val="20"/>
                <w:szCs w:val="20"/>
              </w:rPr>
              <w:t>Acquiring the ability to create queries in SQL.</w:t>
            </w:r>
          </w:p>
        </w:tc>
      </w:tr>
      <w:tr w:rsidR="00161388" w:rsidTr="005D23CD">
        <w:trPr>
          <w:trHeight w:val="397"/>
        </w:trPr>
        <w:tc>
          <w:tcPr>
            <w:tcW w:w="567" w:type="dxa"/>
            <w:shd w:val="clear" w:color="auto" w:fill="auto"/>
            <w:vAlign w:val="center"/>
          </w:tcPr>
          <w:p w:rsidR="00161388" w:rsidRDefault="00161388" w:rsidP="00161388">
            <w:pPr>
              <w:pStyle w:val="centralniewrubryce"/>
            </w:pPr>
            <w:r>
              <w:t>C4</w:t>
            </w:r>
          </w:p>
        </w:tc>
        <w:tc>
          <w:tcPr>
            <w:tcW w:w="8647" w:type="dxa"/>
            <w:shd w:val="clear" w:color="auto" w:fill="auto"/>
            <w:vAlign w:val="center"/>
          </w:tcPr>
          <w:p w:rsidR="00161388" w:rsidRPr="004B5B4F" w:rsidRDefault="00161388" w:rsidP="00161388">
            <w:pPr>
              <w:spacing w:after="0"/>
              <w:jc w:val="both"/>
              <w:rPr>
                <w:rFonts w:eastAsia="Cambria"/>
                <w:sz w:val="20"/>
                <w:szCs w:val="20"/>
              </w:rPr>
            </w:pPr>
            <w:r w:rsidRPr="004B5B4F">
              <w:rPr>
                <w:rFonts w:eastAsia="Cambria"/>
                <w:sz w:val="20"/>
                <w:szCs w:val="20"/>
              </w:rPr>
              <w:t>Developing skills in using various relational database systems.</w:t>
            </w:r>
          </w:p>
        </w:tc>
      </w:tr>
      <w:tr w:rsidR="00BC6B5B" w:rsidTr="005D23CD">
        <w:trPr>
          <w:trHeight w:val="397"/>
        </w:trPr>
        <w:tc>
          <w:tcPr>
            <w:tcW w:w="567" w:type="dxa"/>
            <w:shd w:val="clear" w:color="auto" w:fill="auto"/>
            <w:vAlign w:val="center"/>
          </w:tcPr>
          <w:p w:rsidR="00BC6B5B" w:rsidRDefault="00BC6B5B" w:rsidP="00BC6B5B">
            <w:pPr>
              <w:pStyle w:val="centralniewrubryce"/>
            </w:pPr>
            <w:r>
              <w:t>C5</w:t>
            </w:r>
          </w:p>
        </w:tc>
        <w:tc>
          <w:tcPr>
            <w:tcW w:w="8647" w:type="dxa"/>
            <w:shd w:val="clear" w:color="auto" w:fill="auto"/>
            <w:vAlign w:val="center"/>
          </w:tcPr>
          <w:p w:rsidR="00BC6B5B" w:rsidRPr="00BC6B5B" w:rsidRDefault="00BC6B5B" w:rsidP="00BC6B5B">
            <w:pPr>
              <w:spacing w:after="0"/>
              <w:jc w:val="both"/>
              <w:rPr>
                <w:rFonts w:eastAsia="Cambria"/>
                <w:sz w:val="20"/>
                <w:szCs w:val="20"/>
              </w:rPr>
            </w:pPr>
            <w:r w:rsidRPr="00BC6B5B">
              <w:rPr>
                <w:rFonts w:eastAsia="Cambria"/>
                <w:sz w:val="20"/>
                <w:szCs w:val="20"/>
              </w:rPr>
              <w:t>Acquiring skills in data manipulation and data mining in a relational database</w:t>
            </w:r>
          </w:p>
        </w:tc>
      </w:tr>
      <w:tr w:rsidR="00BC6B5B" w:rsidTr="005D23CD">
        <w:trPr>
          <w:trHeight w:val="397"/>
        </w:trPr>
        <w:tc>
          <w:tcPr>
            <w:tcW w:w="567" w:type="dxa"/>
            <w:shd w:val="clear" w:color="auto" w:fill="auto"/>
            <w:vAlign w:val="center"/>
          </w:tcPr>
          <w:p w:rsidR="00BC6B5B" w:rsidRDefault="00BC6B5B" w:rsidP="00BC6B5B">
            <w:pPr>
              <w:pStyle w:val="centralniewrubryce"/>
            </w:pPr>
            <w:r>
              <w:t>C6</w:t>
            </w:r>
          </w:p>
        </w:tc>
        <w:tc>
          <w:tcPr>
            <w:tcW w:w="8647" w:type="dxa"/>
            <w:shd w:val="clear" w:color="auto" w:fill="auto"/>
            <w:vAlign w:val="center"/>
          </w:tcPr>
          <w:p w:rsidR="00BC6B5B" w:rsidRPr="00BC6B5B" w:rsidRDefault="00BC6B5B" w:rsidP="00BC6B5B">
            <w:pPr>
              <w:spacing w:after="0"/>
              <w:jc w:val="both"/>
              <w:rPr>
                <w:rFonts w:eastAsia="Cambria"/>
                <w:sz w:val="20"/>
                <w:szCs w:val="20"/>
              </w:rPr>
            </w:pPr>
            <w:r w:rsidRPr="00BC6B5B">
              <w:rPr>
                <w:rFonts w:eastAsia="Cambria"/>
                <w:sz w:val="20"/>
                <w:szCs w:val="20"/>
              </w:rPr>
              <w:t>Acquiring the skills to create and administer a database in a selected database environment</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F65BF3"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F65BF3" w:rsidRPr="00424A88" w:rsidRDefault="00F65BF3" w:rsidP="00F65BF3">
            <w:pPr>
              <w:widowControl w:val="0"/>
              <w:spacing w:after="0" w:line="240" w:lineRule="auto"/>
              <w:rPr>
                <w:sz w:val="20"/>
                <w:szCs w:val="20"/>
              </w:rPr>
            </w:pPr>
            <w:r>
              <w:rPr>
                <w:rFonts w:eastAsia="Cambria"/>
                <w:sz w:val="20"/>
                <w:szCs w:val="20"/>
              </w:rPr>
              <w:t>concepts related to relational database design, types of database systems: relational and non-relational</w:t>
            </w:r>
          </w:p>
        </w:tc>
        <w:tc>
          <w:tcPr>
            <w:tcW w:w="1132" w:type="dxa"/>
            <w:vMerge w:val="restart"/>
            <w:tcBorders>
              <w:top w:val="single" w:sz="4" w:space="0" w:color="000000"/>
              <w:left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color w:val="000000"/>
                <w:sz w:val="18"/>
                <w:szCs w:val="18"/>
              </w:rPr>
            </w:pPr>
            <w:r w:rsidRPr="005F5A44">
              <w:rPr>
                <w:color w:val="000000"/>
                <w:sz w:val="18"/>
                <w:szCs w:val="18"/>
              </w:rPr>
              <w:t>INF_W03</w:t>
            </w:r>
          </w:p>
          <w:p w:rsidR="00F65BF3" w:rsidRPr="009A5B63" w:rsidRDefault="00F65BF3" w:rsidP="00F65BF3">
            <w:pPr>
              <w:autoSpaceDE w:val="0"/>
              <w:snapToGrid w:val="0"/>
              <w:spacing w:before="40" w:after="40" w:line="240" w:lineRule="auto"/>
              <w:jc w:val="center"/>
              <w:rPr>
                <w:sz w:val="20"/>
                <w:szCs w:val="20"/>
              </w:rPr>
            </w:pPr>
            <w:r>
              <w:rPr>
                <w:color w:val="000000"/>
                <w:sz w:val="18"/>
                <w:szCs w:val="18"/>
              </w:rPr>
              <w:t>INF_W04</w:t>
            </w: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DD3DCC">
        <w:trPr>
          <w:trHeight w:val="376"/>
        </w:trPr>
        <w:tc>
          <w:tcPr>
            <w:tcW w:w="483" w:type="dxa"/>
            <w:tcBorders>
              <w:top w:val="nil"/>
              <w:left w:val="single" w:sz="4" w:space="0" w:color="000000"/>
              <w:bottom w:val="single" w:sz="4" w:space="0" w:color="000000"/>
              <w:right w:val="nil"/>
            </w:tcBorders>
            <w:vAlign w:val="center"/>
            <w:hideMark/>
          </w:tcPr>
          <w:p w:rsidR="00F65BF3" w:rsidRDefault="00F65BF3" w:rsidP="00F65BF3">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rPr>
                <w:rFonts w:eastAsia="Cambria"/>
              </w:rPr>
              <w:t>principles of database design in SQL,</w:t>
            </w:r>
          </w:p>
        </w:tc>
        <w:tc>
          <w:tcPr>
            <w:tcW w:w="1132" w:type="dxa"/>
            <w:vMerge/>
            <w:tcBorders>
              <w:left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DD3DCC">
        <w:trPr>
          <w:trHeight w:val="376"/>
        </w:trPr>
        <w:tc>
          <w:tcPr>
            <w:tcW w:w="483" w:type="dxa"/>
            <w:tcBorders>
              <w:top w:val="nil"/>
              <w:left w:val="single" w:sz="4" w:space="0" w:color="000000"/>
              <w:bottom w:val="single" w:sz="4" w:space="0" w:color="000000"/>
              <w:right w:val="nil"/>
            </w:tcBorders>
            <w:vAlign w:val="center"/>
          </w:tcPr>
          <w:p w:rsidR="00F65BF3" w:rsidRDefault="00F65BF3" w:rsidP="00F65BF3">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rPr>
                <w:rFonts w:eastAsia="Cambria"/>
              </w:rPr>
              <w:t>rules for creating and types of relationships between tables,</w:t>
            </w:r>
          </w:p>
        </w:tc>
        <w:tc>
          <w:tcPr>
            <w:tcW w:w="1132" w:type="dxa"/>
            <w:vMerge/>
            <w:tcBorders>
              <w:left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D30392">
        <w:trPr>
          <w:trHeight w:val="376"/>
        </w:trPr>
        <w:tc>
          <w:tcPr>
            <w:tcW w:w="483" w:type="dxa"/>
            <w:tcBorders>
              <w:top w:val="nil"/>
              <w:left w:val="single" w:sz="4" w:space="0" w:color="000000"/>
              <w:bottom w:val="single" w:sz="4" w:space="0" w:color="000000"/>
              <w:right w:val="nil"/>
            </w:tcBorders>
            <w:vAlign w:val="center"/>
          </w:tcPr>
          <w:p w:rsidR="00F65BF3" w:rsidRDefault="00F65BF3" w:rsidP="00F65BF3">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rPr>
                <w:rFonts w:eastAsia="Cambria"/>
                <w:color w:val="000000"/>
                <w:kern w:val="3"/>
                <w:lang w:eastAsia="pl-PL"/>
              </w:rPr>
              <w:t>principles of operation of database systems.</w:t>
            </w:r>
          </w:p>
        </w:tc>
        <w:tc>
          <w:tcPr>
            <w:tcW w:w="1132" w:type="dxa"/>
            <w:vMerge/>
            <w:tcBorders>
              <w:left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D30392">
        <w:trPr>
          <w:trHeight w:val="376"/>
        </w:trPr>
        <w:tc>
          <w:tcPr>
            <w:tcW w:w="483" w:type="dxa"/>
            <w:tcBorders>
              <w:top w:val="nil"/>
              <w:left w:val="single" w:sz="4" w:space="0" w:color="000000"/>
              <w:bottom w:val="single" w:sz="4" w:space="0" w:color="000000"/>
              <w:right w:val="nil"/>
            </w:tcBorders>
            <w:vAlign w:val="center"/>
          </w:tcPr>
          <w:p w:rsidR="00F65BF3" w:rsidRDefault="00F65BF3" w:rsidP="00F65BF3">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t>The student has knowledge about how to manipulate data in a relational database, create queries to a relational database</w:t>
            </w:r>
          </w:p>
        </w:tc>
        <w:tc>
          <w:tcPr>
            <w:tcW w:w="1132" w:type="dxa"/>
            <w:vMerge/>
            <w:tcBorders>
              <w:left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FB0906">
        <w:trPr>
          <w:trHeight w:val="376"/>
        </w:trPr>
        <w:tc>
          <w:tcPr>
            <w:tcW w:w="483" w:type="dxa"/>
            <w:tcBorders>
              <w:top w:val="nil"/>
              <w:left w:val="single" w:sz="4" w:space="0" w:color="000000"/>
              <w:bottom w:val="single" w:sz="4" w:space="0" w:color="000000"/>
              <w:right w:val="nil"/>
            </w:tcBorders>
            <w:vAlign w:val="center"/>
          </w:tcPr>
          <w:p w:rsidR="00F65BF3" w:rsidRDefault="00F65BF3" w:rsidP="00F65BF3">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rsidRPr="00A63608">
              <w:t>The student has knowledge of basic database management in the selected database environment.</w:t>
            </w:r>
          </w:p>
        </w:tc>
        <w:tc>
          <w:tcPr>
            <w:tcW w:w="1132" w:type="dxa"/>
            <w:vMerge/>
            <w:tcBorders>
              <w:left w:val="single" w:sz="4" w:space="0" w:color="000000"/>
              <w:bottom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65BF3" w:rsidRDefault="00F65BF3" w:rsidP="00F65BF3">
            <w:pPr>
              <w:pStyle w:val="centralniewrubryce"/>
              <w:spacing w:line="256" w:lineRule="auto"/>
            </w:pPr>
            <w:r>
              <w:t xml:space="preserve">After passing the course, the student is </w:t>
            </w:r>
            <w:r>
              <w:rPr>
                <w:b/>
                <w:smallCaps/>
              </w:rPr>
              <w:t xml:space="preserve">able </w:t>
            </w:r>
            <w:r>
              <w:t>to:</w:t>
            </w: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F65BF3" w:rsidRDefault="00F65BF3" w:rsidP="00F65BF3">
            <w:pPr>
              <w:pStyle w:val="wrubryce"/>
            </w:pPr>
            <w:r>
              <w:rPr>
                <w:rFonts w:eastAsia="Cambria"/>
              </w:rPr>
              <w:t>independently search and analyze content from sources available on the Internet, literature and AI applications</w:t>
            </w:r>
          </w:p>
        </w:tc>
        <w:tc>
          <w:tcPr>
            <w:tcW w:w="1132" w:type="dxa"/>
            <w:vMerge w:val="restart"/>
            <w:tcBorders>
              <w:top w:val="single" w:sz="4" w:space="0" w:color="000000"/>
              <w:left w:val="single" w:sz="4" w:space="0" w:color="000000"/>
              <w:right w:val="single" w:sz="4" w:space="0" w:color="000000"/>
            </w:tcBorders>
            <w:vAlign w:val="center"/>
          </w:tcPr>
          <w:p w:rsidR="00F65BF3" w:rsidRPr="0012487D" w:rsidRDefault="00F65BF3" w:rsidP="00F65BF3">
            <w:pPr>
              <w:autoSpaceDE w:val="0"/>
              <w:autoSpaceDN w:val="0"/>
              <w:adjustRightInd w:val="0"/>
              <w:jc w:val="center"/>
              <w:rPr>
                <w:sz w:val="20"/>
                <w:szCs w:val="20"/>
              </w:rPr>
            </w:pPr>
            <w:r>
              <w:rPr>
                <w:color w:val="000000"/>
                <w:sz w:val="18"/>
                <w:szCs w:val="18"/>
              </w:rPr>
              <w:t>INF_U01 INF_U14 INF_U27</w:t>
            </w: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sidRPr="00EC0284">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F65BF3" w:rsidRPr="00E57356" w:rsidRDefault="00F65BF3" w:rsidP="00F65BF3">
            <w:pPr>
              <w:widowControl w:val="0"/>
              <w:spacing w:after="0" w:line="240" w:lineRule="auto"/>
              <w:rPr>
                <w:sz w:val="20"/>
                <w:szCs w:val="20"/>
              </w:rPr>
            </w:pPr>
            <w:r w:rsidRPr="00220B84">
              <w:rPr>
                <w:rFonts w:eastAsia="Cambria"/>
                <w:sz w:val="20"/>
                <w:szCs w:val="20"/>
              </w:rPr>
              <w:t>design a relational database model and implement the database according to the given specification,</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F65BF3" w:rsidRDefault="00F65BF3" w:rsidP="00F65BF3">
            <w:pPr>
              <w:pStyle w:val="wrubryce"/>
            </w:pPr>
            <w:r>
              <w:rPr>
                <w:rFonts w:eastAsia="Cambria"/>
              </w:rPr>
              <w:t>use SQL commands to: create, modify and delete objects in the database and search, filter and sort data,</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tcPr>
          <w:p w:rsidR="00F65BF3" w:rsidRDefault="00F65BF3" w:rsidP="00F65BF3">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F65BF3" w:rsidRPr="00A52C97" w:rsidRDefault="00F65BF3" w:rsidP="00F65BF3">
            <w:pPr>
              <w:pStyle w:val="wrubryce"/>
            </w:pPr>
            <w:r w:rsidRPr="00A52C97">
              <w:rPr>
                <w:rFonts w:eastAsia="Cambria"/>
              </w:rPr>
              <w:t>process data using data mining methods.</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tcPr>
          <w:p w:rsidR="00F65BF3" w:rsidRDefault="00F65BF3" w:rsidP="00F65BF3">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F65BF3" w:rsidRPr="00A52C97" w:rsidRDefault="00F65BF3" w:rsidP="00F65BF3">
            <w:pPr>
              <w:pStyle w:val="wrubryce"/>
            </w:pPr>
            <w:r w:rsidRPr="00A52C97">
              <w:t>The student is able to design a database structure according to given functionality.</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tcPr>
          <w:p w:rsidR="00F65BF3" w:rsidRDefault="00F65BF3" w:rsidP="00F65BF3">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F65BF3" w:rsidRPr="00E57356" w:rsidRDefault="00F65BF3" w:rsidP="00F65BF3">
            <w:pPr>
              <w:widowControl w:val="0"/>
              <w:spacing w:after="0" w:line="240" w:lineRule="auto"/>
              <w:rPr>
                <w:sz w:val="20"/>
                <w:szCs w:val="20"/>
              </w:rPr>
            </w:pPr>
            <w:r>
              <w:rPr>
                <w:sz w:val="20"/>
                <w:szCs w:val="20"/>
              </w:rPr>
              <w:t>The student is able to manipulate data in a relational database.</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tcPr>
          <w:p w:rsidR="00F65BF3" w:rsidRDefault="00F65BF3" w:rsidP="00F65BF3">
            <w:pPr>
              <w:pStyle w:val="centralniewrubryce"/>
              <w:spacing w:line="256" w:lineRule="auto"/>
            </w:pPr>
            <w:r>
              <w:t>U7</w:t>
            </w:r>
          </w:p>
        </w:tc>
        <w:tc>
          <w:tcPr>
            <w:tcW w:w="3406" w:type="dxa"/>
            <w:tcBorders>
              <w:top w:val="single" w:sz="4" w:space="0" w:color="000000"/>
              <w:left w:val="single" w:sz="4" w:space="0" w:color="000000"/>
              <w:bottom w:val="single" w:sz="4" w:space="0" w:color="000000"/>
              <w:right w:val="nil"/>
            </w:tcBorders>
            <w:vAlign w:val="center"/>
          </w:tcPr>
          <w:p w:rsidR="00F65BF3" w:rsidRDefault="00F65BF3" w:rsidP="00F65BF3">
            <w:pPr>
              <w:pStyle w:val="wrubryce"/>
            </w:pPr>
            <w:r>
              <w:t>The student is able to define queries for a relational database.</w:t>
            </w:r>
          </w:p>
        </w:tc>
        <w:tc>
          <w:tcPr>
            <w:tcW w:w="1132" w:type="dxa"/>
            <w:vMerge/>
            <w:tcBorders>
              <w:left w:val="single" w:sz="4" w:space="0" w:color="000000"/>
              <w:bottom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65BF3" w:rsidRDefault="00F65BF3" w:rsidP="00F65BF3">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65BF3"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F65BF3" w:rsidRPr="00A5700C" w:rsidRDefault="00F65BF3" w:rsidP="00F65BF3">
            <w:pPr>
              <w:pStyle w:val="wrubryce"/>
              <w:jc w:val="left"/>
              <w:rPr>
                <w:highlight w:val="yellow"/>
              </w:rPr>
            </w:pPr>
            <w:r>
              <w:t>taking responsibility for the decisions you make,</w:t>
            </w:r>
          </w:p>
        </w:tc>
        <w:tc>
          <w:tcPr>
            <w:tcW w:w="1132" w:type="dxa"/>
            <w:vMerge w:val="restart"/>
            <w:tcBorders>
              <w:top w:val="single" w:sz="4" w:space="0" w:color="000000"/>
              <w:left w:val="single" w:sz="4" w:space="0" w:color="000000"/>
              <w:right w:val="single" w:sz="4" w:space="0" w:color="000000"/>
            </w:tcBorders>
            <w:vAlign w:val="center"/>
          </w:tcPr>
          <w:p w:rsidR="00F65BF3" w:rsidRPr="00996505" w:rsidRDefault="00F65BF3" w:rsidP="00996505">
            <w:pPr>
              <w:pStyle w:val="Podpunkty"/>
              <w:tabs>
                <w:tab w:val="left" w:pos="720"/>
              </w:tabs>
              <w:ind w:left="0"/>
              <w:jc w:val="center"/>
              <w:rPr>
                <w:rFonts w:eastAsia="Calibri"/>
                <w:b w:val="0"/>
                <w:color w:val="000000"/>
                <w:sz w:val="18"/>
                <w:szCs w:val="18"/>
              </w:rPr>
            </w:pPr>
            <w:r w:rsidRPr="00996505">
              <w:rPr>
                <w:rFonts w:eastAsia="Calibri"/>
                <w:b w:val="0"/>
                <w:color w:val="000000"/>
                <w:sz w:val="18"/>
                <w:szCs w:val="18"/>
              </w:rPr>
              <w:t>INF_K02</w:t>
            </w:r>
          </w:p>
          <w:p w:rsidR="00996505" w:rsidRPr="00BD4A04" w:rsidRDefault="00996505" w:rsidP="00996505">
            <w:pPr>
              <w:pStyle w:val="Podpunkty"/>
              <w:tabs>
                <w:tab w:val="left" w:pos="720"/>
              </w:tabs>
              <w:ind w:left="0"/>
              <w:jc w:val="center"/>
              <w:rPr>
                <w:rFonts w:eastAsia="Verdana"/>
                <w:b w:val="0"/>
                <w:sz w:val="20"/>
                <w:szCs w:val="18"/>
              </w:rPr>
            </w:pPr>
            <w:r w:rsidRPr="00996505">
              <w:rPr>
                <w:rFonts w:eastAsia="Calibri"/>
                <w:b w:val="0"/>
                <w:color w:val="000000"/>
                <w:sz w:val="18"/>
                <w:szCs w:val="18"/>
              </w:rPr>
              <w:t>INF_K05</w:t>
            </w: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r>
      <w:tr w:rsidR="00F65BF3" w:rsidRPr="00612A96" w:rsidTr="00BC6B5B">
        <w:trPr>
          <w:trHeight w:val="376"/>
        </w:trPr>
        <w:tc>
          <w:tcPr>
            <w:tcW w:w="483" w:type="dxa"/>
            <w:tcBorders>
              <w:top w:val="nil"/>
              <w:left w:val="single" w:sz="4" w:space="0" w:color="000000"/>
              <w:bottom w:val="single" w:sz="4" w:space="0" w:color="auto"/>
              <w:right w:val="nil"/>
            </w:tcBorders>
            <w:vAlign w:val="center"/>
            <w:hideMark/>
          </w:tcPr>
          <w:p w:rsidR="00F65BF3" w:rsidRDefault="00F65BF3" w:rsidP="00F65BF3">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F65BF3" w:rsidRPr="00A5700C" w:rsidRDefault="00F65BF3" w:rsidP="00F65BF3">
            <w:pPr>
              <w:widowControl w:val="0"/>
              <w:suppressAutoHyphens/>
              <w:spacing w:after="0" w:line="240" w:lineRule="auto"/>
              <w:rPr>
                <w:sz w:val="20"/>
                <w:szCs w:val="20"/>
                <w:highlight w:val="yellow"/>
              </w:rPr>
            </w:pPr>
            <w:r w:rsidRPr="00BC6B5B">
              <w:rPr>
                <w:rFonts w:eastAsia="Times New Roman"/>
                <w:sz w:val="20"/>
                <w:szCs w:val="20"/>
              </w:rPr>
              <w:t>The student is able to identify and resolve dilemmas related to the creation of modern databases, including those related to cooperation with the database user.</w:t>
            </w:r>
          </w:p>
        </w:tc>
        <w:tc>
          <w:tcPr>
            <w:tcW w:w="1132" w:type="dxa"/>
            <w:vMerge/>
            <w:tcBorders>
              <w:left w:val="single" w:sz="4" w:space="0" w:color="000000"/>
              <w:bottom w:val="single" w:sz="4" w:space="0" w:color="auto"/>
              <w:right w:val="single" w:sz="4" w:space="0" w:color="000000"/>
            </w:tcBorders>
          </w:tcPr>
          <w:p w:rsidR="00F65BF3" w:rsidRPr="002C705C" w:rsidRDefault="00F65BF3" w:rsidP="00F65BF3">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auto"/>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auto"/>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auto"/>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auto"/>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w:t>
      </w:r>
      <w:r w:rsidR="00AD61A3">
        <w:t xml:space="preserve">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F65BF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BC6B5B" w:rsidP="009D573C">
            <w:pPr>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3E139E"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6B5B"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C6B5B"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F65BF3"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6B5B"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BC6B5B" w:rsidRPr="00272297" w:rsidRDefault="00BC6B5B" w:rsidP="00BC6B5B">
      <w:pPr>
        <w:pStyle w:val="Nagwkitablic"/>
        <w:jc w:val="left"/>
      </w:pPr>
      <w:r w:rsidRPr="00272297">
        <w:t>TYPE OF CLASS: LECTURE</w:t>
      </w:r>
    </w:p>
    <w:p w:rsidR="00BC6B5B" w:rsidRDefault="00BC6B5B" w:rsidP="00BC6B5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BC6B5B" w:rsidRPr="00E51D83" w:rsidTr="00D3039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BC6B5B" w:rsidRDefault="00BC6B5B" w:rsidP="00D30392">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BC6B5B" w:rsidRDefault="00BC6B5B" w:rsidP="00D30392">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BC6B5B" w:rsidRDefault="00BC6B5B" w:rsidP="00D30392">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BC6B5B" w:rsidRDefault="00BC6B5B" w:rsidP="00D30392">
            <w:pPr>
              <w:pStyle w:val="Nagwkitablic"/>
              <w:spacing w:line="256" w:lineRule="auto"/>
            </w:pPr>
            <w:r>
              <w:t>Method of implementation (mark "X")</w:t>
            </w:r>
          </w:p>
        </w:tc>
      </w:tr>
      <w:tr w:rsidR="00BC6B5B" w:rsidRPr="00E51D83" w:rsidTr="00D30392">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BC6B5B" w:rsidRDefault="00BC6B5B" w:rsidP="00D3039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BC6B5B" w:rsidRDefault="00BC6B5B" w:rsidP="00D30392">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BC6B5B" w:rsidRDefault="00BC6B5B" w:rsidP="00D30392">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BC6B5B" w:rsidRDefault="00BC6B5B" w:rsidP="00D30392">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BC6B5B" w:rsidRDefault="00BC6B5B" w:rsidP="00D30392">
            <w:pPr>
              <w:pStyle w:val="Nagwkitablic"/>
              <w:spacing w:line="256" w:lineRule="auto"/>
            </w:pPr>
            <w:r>
              <w:t>NST</w:t>
            </w:r>
          </w:p>
        </w:tc>
      </w:tr>
      <w:tr w:rsidR="00BC6B5B" w:rsidRPr="00E51D83" w:rsidTr="00D30392">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BC6B5B" w:rsidRDefault="00BC6B5B" w:rsidP="00D3039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BC6B5B" w:rsidRDefault="00BC6B5B" w:rsidP="00D30392">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BC6B5B" w:rsidRDefault="00BC6B5B" w:rsidP="00D30392">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BC6B5B" w:rsidRDefault="00BC6B5B" w:rsidP="00D30392">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BC6B5B" w:rsidRDefault="00BC6B5B" w:rsidP="00D30392">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BC6B5B" w:rsidRDefault="00BC6B5B" w:rsidP="00D30392">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BC6B5B" w:rsidRDefault="00BC6B5B" w:rsidP="00D30392">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F65BF3" w:rsidRPr="00D64CEF" w:rsidRDefault="00F65BF3" w:rsidP="00F65BF3">
            <w:pPr>
              <w:pStyle w:val="Nagwkitablic"/>
              <w:jc w:val="left"/>
              <w:rPr>
                <w:b w:val="0"/>
              </w:rPr>
            </w:pPr>
            <w:r w:rsidRPr="00A73708">
              <w:rPr>
                <w:b w:val="0"/>
              </w:rPr>
              <w:t>Introduction to databases. Division of databases. Relational databases. Applications of databases. MySQL database management system. Data models.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F65BF3">
            <w:pPr>
              <w:pStyle w:val="Nagwkitablic"/>
              <w:spacing w:line="256" w:lineRule="auto"/>
              <w:rPr>
                <w:b w:val="0"/>
              </w:rPr>
            </w:pPr>
            <w:r w:rsidRPr="008C2039">
              <w:rPr>
                <w:b w:val="0"/>
              </w:rPr>
              <w:t>W1, W2, W4</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F65BF3" w:rsidRPr="00D64CEF" w:rsidRDefault="00F65BF3" w:rsidP="00F65BF3">
            <w:pPr>
              <w:pStyle w:val="Nagwkitablic"/>
              <w:jc w:val="left"/>
              <w:rPr>
                <w:b w:val="0"/>
              </w:rPr>
            </w:pPr>
            <w:r w:rsidRPr="00A73708">
              <w:rPr>
                <w:b w:val="0"/>
              </w:rPr>
              <w:t>Elements of relational databases. Basic database concepts. Types of relationships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F65BF3">
            <w:pPr>
              <w:pStyle w:val="Nagwkitablic"/>
              <w:spacing w:line="256" w:lineRule="auto"/>
              <w:rPr>
                <w:b w:val="0"/>
              </w:rPr>
            </w:pPr>
            <w:r w:rsidRPr="008C2039">
              <w:rPr>
                <w:b w:val="0"/>
              </w:rPr>
              <w:t>W1, W3</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F65BF3" w:rsidRPr="00D64CEF" w:rsidRDefault="00F65BF3" w:rsidP="00F65BF3">
            <w:pPr>
              <w:pStyle w:val="Nagwkitablic"/>
              <w:jc w:val="left"/>
              <w:rPr>
                <w:b w:val="0"/>
              </w:rPr>
            </w:pPr>
            <w:r w:rsidRPr="00A73708">
              <w:rPr>
                <w:b w:val="0"/>
              </w:rPr>
              <w:t>Relational database queries. Conditional statements. Data aggregation. Table joins. Subqueries.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W5</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F65BF3" w:rsidRPr="00A73708" w:rsidRDefault="00F65BF3" w:rsidP="00F65BF3">
            <w:pPr>
              <w:pStyle w:val="Nagwkitablic"/>
              <w:jc w:val="left"/>
              <w:rPr>
                <w:b w:val="0"/>
              </w:rPr>
            </w:pPr>
            <w:r>
              <w:rPr>
                <w:b w:val="0"/>
              </w:rPr>
              <w:t>Advanced database queries including the use of pivot and window functions.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W5</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F65BF3" w:rsidRPr="00D64CEF" w:rsidRDefault="00F65BF3" w:rsidP="00F65BF3">
            <w:pPr>
              <w:pStyle w:val="Nagwkitablic"/>
              <w:jc w:val="left"/>
              <w:rPr>
                <w:b w:val="0"/>
              </w:rPr>
            </w:pPr>
            <w:r w:rsidRPr="00A73708">
              <w:rPr>
                <w:b w:val="0"/>
              </w:rPr>
              <w:t>Database Design. Data Normalization. ERD Schema. Data Manipulation</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W1, W5</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F65BF3" w:rsidRPr="00A73708" w:rsidRDefault="00F65BF3" w:rsidP="00F65BF3">
            <w:pPr>
              <w:pStyle w:val="Nagwkitablic"/>
              <w:jc w:val="left"/>
              <w:rPr>
                <w:b w:val="0"/>
              </w:rPr>
            </w:pPr>
            <w:r w:rsidRPr="00A73708">
              <w:rPr>
                <w:b w:val="0"/>
              </w:rPr>
              <w:t>Database Management. User Creation. Backup</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W6</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F65BF3" w:rsidRPr="00A73708" w:rsidRDefault="00F65BF3" w:rsidP="00F65BF3">
            <w:pPr>
              <w:pStyle w:val="Nagwkitablic"/>
              <w:jc w:val="left"/>
              <w:rPr>
                <w:b w:val="0"/>
              </w:rPr>
            </w:pPr>
            <w:r w:rsidRPr="000D5C5B">
              <w:rPr>
                <w:b w:val="0"/>
              </w:rPr>
              <w:t>Google Big Query – practical use example.</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W1, W5</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F65BF3" w:rsidRPr="000D5C5B" w:rsidRDefault="00F65BF3" w:rsidP="00F65BF3">
            <w:pPr>
              <w:pStyle w:val="Nagwkitablic"/>
              <w:jc w:val="left"/>
              <w:rPr>
                <w:b w:val="0"/>
              </w:rPr>
            </w:pPr>
            <w:r w:rsidRPr="000D5C5B">
              <w:rPr>
                <w:b w:val="0"/>
              </w:rPr>
              <w:t>Introduction to Non-Relational Databases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F65BF3">
            <w:pPr>
              <w:pStyle w:val="Nagwkitablic"/>
              <w:spacing w:line="256" w:lineRule="auto"/>
              <w:rPr>
                <w:b w:val="0"/>
              </w:rPr>
            </w:pPr>
            <w:r w:rsidRPr="008C2039">
              <w:rPr>
                <w:b w:val="0"/>
              </w:rPr>
              <w:t>W1</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F65BF3" w:rsidRPr="000D5C5B" w:rsidRDefault="00F65BF3" w:rsidP="00F65BF3">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bl>
    <w:p w:rsidR="00BC6B5B" w:rsidRDefault="00BC6B5B" w:rsidP="00BC6B5B">
      <w:pPr>
        <w:pStyle w:val="tekst"/>
        <w:ind w:left="0"/>
      </w:pPr>
    </w:p>
    <w:p w:rsidR="00BC6B5B" w:rsidRDefault="00BC6B5B" w:rsidP="00985C9D">
      <w:pPr>
        <w:pStyle w:val="Podpunkty"/>
      </w:pPr>
    </w:p>
    <w:p w:rsidR="00AB4320" w:rsidRPr="00272297" w:rsidRDefault="00272297" w:rsidP="00272297">
      <w:pPr>
        <w:pStyle w:val="Nagwkitablic"/>
        <w:jc w:val="left"/>
      </w:pPr>
      <w:r w:rsidRPr="00272297">
        <w:t>TYPE OF CLASS: LABORATORY</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 -specific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C6B5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C6B5B" w:rsidRDefault="00BC6B5B" w:rsidP="00BC6B5B">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155746">
              <w:rPr>
                <w:b w:val="0"/>
                <w:bCs/>
              </w:rPr>
              <w:t>Basic SQL commands.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rPr>
              <w:t>U1, U7, K1</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BC6B5B" w:rsidRDefault="00BC6B5B" w:rsidP="00BC6B5B">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3E4006">
              <w:rPr>
                <w:b w:val="0"/>
              </w:rPr>
              <w:t>Creating tables and relationships in SQL.</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color w:val="000000"/>
                <w:sz w:val="18"/>
                <w:szCs w:val="18"/>
              </w:rPr>
              <w:t>U1, U2, K1</w:t>
            </w:r>
          </w:p>
        </w:tc>
        <w:tc>
          <w:tcPr>
            <w:tcW w:w="820" w:type="dxa"/>
            <w:tcBorders>
              <w:top w:val="single" w:sz="4" w:space="0" w:color="000000"/>
              <w:left w:val="single" w:sz="4" w:space="0" w:color="000000"/>
              <w:bottom w:val="single" w:sz="4" w:space="0" w:color="000000"/>
              <w:right w:val="nil"/>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BC6B5B" w:rsidRDefault="00BC6B5B" w:rsidP="00BC6B5B">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3E4006">
              <w:rPr>
                <w:b w:val="0"/>
              </w:rPr>
              <w:t>Inserting, updating and deleting records.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rPr>
              <w:t>U2, K1, K2</w:t>
            </w:r>
          </w:p>
        </w:tc>
        <w:tc>
          <w:tcPr>
            <w:tcW w:w="820" w:type="dxa"/>
            <w:tcBorders>
              <w:top w:val="single" w:sz="4" w:space="0" w:color="000000"/>
              <w:left w:val="single" w:sz="4" w:space="0" w:color="000000"/>
              <w:bottom w:val="single" w:sz="4" w:space="0" w:color="000000"/>
              <w:right w:val="nil"/>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BC6B5B" w:rsidRDefault="00BC6B5B" w:rsidP="00BC6B5B">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3E4006">
              <w:rPr>
                <w:b w:val="0"/>
              </w:rPr>
              <w:t>JOIN table joins.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color w:val="000000"/>
                <w:sz w:val="18"/>
                <w:szCs w:val="18"/>
              </w:rPr>
              <w:t>U3, U4, K1</w:t>
            </w:r>
          </w:p>
        </w:tc>
        <w:tc>
          <w:tcPr>
            <w:tcW w:w="820" w:type="dxa"/>
            <w:tcBorders>
              <w:top w:val="single" w:sz="4" w:space="0" w:color="000000"/>
              <w:left w:val="single" w:sz="4" w:space="0" w:color="000000"/>
              <w:bottom w:val="single" w:sz="4" w:space="0" w:color="000000"/>
              <w:right w:val="nil"/>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3E4006">
              <w:rPr>
                <w:b w:val="0"/>
              </w:rPr>
              <w:t>Creating, deleting, and updating database objects.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color w:val="000000"/>
                <w:sz w:val="18"/>
                <w:szCs w:val="18"/>
              </w:rPr>
              <w:t>U1, U2, U5, U6, K1, K2</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C6B5B" w:rsidRPr="003E4006" w:rsidRDefault="00BC6B5B" w:rsidP="00BC6B5B">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rPr>
                <w:b w:val="0"/>
                <w:bCs/>
                <w:color w:val="000000"/>
                <w:sz w:val="18"/>
                <w:szCs w:val="18"/>
              </w:rPr>
            </w:pP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bl>
    <w:p w:rsidR="00E51D83" w:rsidRDefault="00E51D83" w:rsidP="00985C9D">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E131D5" w:rsidRDefault="00E131D5" w:rsidP="004E77CD">
      <w:pPr>
        <w:pStyle w:val="Podpunkty"/>
        <w:spacing w:after="60"/>
        <w:ind w:left="0"/>
        <w:rPr>
          <w:b w:val="0"/>
        </w:rPr>
      </w:pPr>
      <w:r>
        <w:rPr>
          <w:b w:val="0"/>
        </w:rPr>
        <w:t>Methods of verifying learning outcomes:</w:t>
      </w:r>
    </w:p>
    <w:p w:rsidR="00E131D5" w:rsidRDefault="00E131D5" w:rsidP="004E77CD">
      <w:pPr>
        <w:pStyle w:val="Podpunkty"/>
        <w:spacing w:after="60"/>
        <w:ind w:left="0"/>
        <w:rPr>
          <w:b w:val="0"/>
        </w:rPr>
      </w:pPr>
      <w:r>
        <w:rPr>
          <w:b w:val="0"/>
        </w:rPr>
        <w:t>Lecture – exam – 100% final grade</w:t>
      </w:r>
    </w:p>
    <w:p w:rsidR="00E131D5" w:rsidRDefault="00E131D5" w:rsidP="004E77CD">
      <w:pPr>
        <w:pStyle w:val="Podpunkty"/>
        <w:spacing w:after="60"/>
        <w:ind w:left="0"/>
        <w:rPr>
          <w:b w:val="0"/>
        </w:rPr>
      </w:pPr>
    </w:p>
    <w:p w:rsidR="00E131D5" w:rsidRDefault="00E131D5" w:rsidP="004E77CD">
      <w:pPr>
        <w:pStyle w:val="Podpunkty"/>
        <w:spacing w:after="60"/>
        <w:ind w:left="0"/>
        <w:rPr>
          <w:b w:val="0"/>
        </w:rPr>
      </w:pPr>
      <w:r>
        <w:rPr>
          <w:b w:val="0"/>
        </w:rPr>
        <w:t>Laboratory:</w:t>
      </w:r>
    </w:p>
    <w:p w:rsidR="00E131D5" w:rsidRPr="00E131D5" w:rsidRDefault="00E131D5" w:rsidP="00E131D5">
      <w:pPr>
        <w:pStyle w:val="Podpunkty"/>
        <w:spacing w:after="60"/>
        <w:ind w:left="0"/>
        <w:rPr>
          <w:b w:val="0"/>
        </w:rPr>
      </w:pPr>
      <w:r w:rsidRPr="00E131D5">
        <w:rPr>
          <w:b w:val="0"/>
        </w:rPr>
        <w:t>I colloquium - includes work with MS Access - creating a database, assigning restrictions to data, defining data types, input masks, creating a form, report and queries based on the prepared command. The prepared database and the executed commands are assessed - 50% of the final grade.</w:t>
      </w:r>
    </w:p>
    <w:p w:rsidR="00E131D5" w:rsidRDefault="00E131D5" w:rsidP="00E131D5">
      <w:pPr>
        <w:pStyle w:val="Podpunkty"/>
        <w:spacing w:after="60"/>
        <w:ind w:left="0"/>
        <w:rPr>
          <w:b w:val="0"/>
        </w:rPr>
      </w:pPr>
      <w:r w:rsidRPr="00E131D5">
        <w:rPr>
          <w:b w:val="0"/>
        </w:rPr>
        <w:t>The second colloquium includes tasks using the syntax of the structured query language SQL, using PostgreSQL terminology. The commands include creating tables, selecting information from tables, aggregating functions and operations combining tables. The created syntaxes are saved as a text file or in the .</w:t>
      </w:r>
      <w:proofErr w:type="spellStart"/>
      <w:r w:rsidRPr="00E131D5">
        <w:rPr>
          <w:b w:val="0"/>
        </w:rPr>
        <w:t>sql</w:t>
      </w:r>
      <w:proofErr w:type="spellEnd"/>
      <w:r w:rsidRPr="00E131D5">
        <w:rPr>
          <w:b w:val="0"/>
        </w:rPr>
        <w:t xml:space="preserve"> format - 50% of the final grade.</w:t>
      </w:r>
    </w:p>
    <w:p w:rsidR="00E131D5" w:rsidRDefault="00E131D5"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W1-W6</w:t>
            </w:r>
          </w:p>
        </w:tc>
        <w:tc>
          <w:tcPr>
            <w:tcW w:w="2534" w:type="dxa"/>
            <w:shd w:val="clear" w:color="auto" w:fill="auto"/>
            <w:vAlign w:val="center"/>
          </w:tcPr>
          <w:p w:rsidR="004E77CD" w:rsidRPr="005634F5" w:rsidRDefault="008C2039" w:rsidP="008C2039">
            <w:pPr>
              <w:pStyle w:val="Podpunkty"/>
              <w:ind w:left="0"/>
              <w:jc w:val="center"/>
              <w:rPr>
                <w:b w:val="0"/>
                <w:sz w:val="20"/>
                <w:szCs w:val="18"/>
              </w:rPr>
            </w:pPr>
            <w:r>
              <w:rPr>
                <w:b w:val="0"/>
                <w:sz w:val="20"/>
                <w:szCs w:val="18"/>
              </w:rPr>
              <w:t>Multimedia presentations, discussion, presentation of practical tasks, live coding</w:t>
            </w:r>
          </w:p>
        </w:tc>
        <w:tc>
          <w:tcPr>
            <w:tcW w:w="2540" w:type="dxa"/>
            <w:shd w:val="clear" w:color="auto" w:fill="auto"/>
            <w:vAlign w:val="center"/>
          </w:tcPr>
          <w:p w:rsidR="008C2039" w:rsidRPr="005634F5" w:rsidRDefault="00E131D5" w:rsidP="00E131D5">
            <w:pPr>
              <w:pStyle w:val="Podpunkty"/>
              <w:ind w:left="0"/>
              <w:jc w:val="center"/>
              <w:rPr>
                <w:b w:val="0"/>
                <w:sz w:val="20"/>
                <w:szCs w:val="18"/>
              </w:rPr>
            </w:pPr>
            <w:r>
              <w:rPr>
                <w:b w:val="0"/>
                <w:sz w:val="20"/>
                <w:szCs w:val="18"/>
              </w:rPr>
              <w:t>Exam</w:t>
            </w:r>
          </w:p>
        </w:tc>
        <w:tc>
          <w:tcPr>
            <w:tcW w:w="2561" w:type="dxa"/>
            <w:shd w:val="clear" w:color="auto" w:fill="auto"/>
            <w:vAlign w:val="center"/>
          </w:tcPr>
          <w:p w:rsidR="008C2039" w:rsidRPr="005634F5" w:rsidRDefault="008C2039" w:rsidP="00E131D5">
            <w:pPr>
              <w:pStyle w:val="Podpunkty"/>
              <w:ind w:left="0"/>
              <w:jc w:val="center"/>
              <w:rPr>
                <w:b w:val="0"/>
                <w:sz w:val="20"/>
                <w:szCs w:val="18"/>
              </w:rPr>
            </w:pPr>
            <w:r>
              <w:rPr>
                <w:b w:val="0"/>
                <w:sz w:val="20"/>
                <w:szCs w:val="18"/>
              </w:rPr>
              <w:t>Graded exam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C1036A" w:rsidRPr="0056413D" w:rsidTr="001441D4">
        <w:tc>
          <w:tcPr>
            <w:tcW w:w="1427" w:type="dxa"/>
            <w:shd w:val="clear" w:color="auto" w:fill="auto"/>
            <w:vAlign w:val="center"/>
          </w:tcPr>
          <w:p w:rsidR="00C1036A" w:rsidRPr="005634F5" w:rsidRDefault="00C1036A" w:rsidP="00C1036A">
            <w:pPr>
              <w:pStyle w:val="Podpunkty"/>
              <w:ind w:left="0"/>
              <w:jc w:val="center"/>
              <w:rPr>
                <w:sz w:val="20"/>
              </w:rPr>
            </w:pPr>
            <w:r w:rsidRPr="005634F5">
              <w:rPr>
                <w:sz w:val="20"/>
              </w:rPr>
              <w:t>U1-U7</w:t>
            </w:r>
          </w:p>
        </w:tc>
        <w:tc>
          <w:tcPr>
            <w:tcW w:w="2534" w:type="dxa"/>
            <w:shd w:val="clear" w:color="auto" w:fill="auto"/>
            <w:vAlign w:val="center"/>
          </w:tcPr>
          <w:p w:rsidR="00C1036A" w:rsidRPr="005634F5" w:rsidRDefault="00C1036A" w:rsidP="00C1036A">
            <w:pPr>
              <w:pStyle w:val="Podpunkty"/>
              <w:ind w:left="0"/>
              <w:jc w:val="center"/>
              <w:rPr>
                <w:b w:val="0"/>
                <w:sz w:val="20"/>
                <w:szCs w:val="18"/>
              </w:rPr>
            </w:pPr>
            <w:r w:rsidRPr="000C4E65">
              <w:rPr>
                <w:b w:val="0"/>
                <w:sz w:val="20"/>
                <w:szCs w:val="18"/>
              </w:rPr>
              <w:t>discussion, case study, performing exercises, presentation of practical tasks, live coding</w:t>
            </w:r>
          </w:p>
        </w:tc>
        <w:tc>
          <w:tcPr>
            <w:tcW w:w="2540" w:type="dxa"/>
            <w:shd w:val="clear" w:color="auto" w:fill="auto"/>
            <w:vAlign w:val="center"/>
          </w:tcPr>
          <w:p w:rsidR="00C1036A" w:rsidRPr="005634F5" w:rsidRDefault="00E131D5" w:rsidP="00C1036A">
            <w:pPr>
              <w:pStyle w:val="Podpunkty"/>
              <w:ind w:left="0"/>
              <w:jc w:val="center"/>
              <w:rPr>
                <w:b w:val="0"/>
                <w:sz w:val="20"/>
                <w:szCs w:val="18"/>
              </w:rPr>
            </w:pPr>
            <w:r>
              <w:rPr>
                <w:b w:val="0"/>
                <w:sz w:val="20"/>
                <w:szCs w:val="18"/>
              </w:rPr>
              <w:t>Two final tests (described above)</w:t>
            </w:r>
          </w:p>
        </w:tc>
        <w:tc>
          <w:tcPr>
            <w:tcW w:w="2561" w:type="dxa"/>
            <w:shd w:val="clear" w:color="auto" w:fill="auto"/>
            <w:vAlign w:val="center"/>
          </w:tcPr>
          <w:p w:rsidR="00C1036A" w:rsidRPr="005634F5" w:rsidRDefault="00C1036A" w:rsidP="00C1036A">
            <w:pPr>
              <w:pStyle w:val="Podpunkty"/>
              <w:ind w:left="0"/>
              <w:jc w:val="center"/>
              <w:rPr>
                <w:b w:val="0"/>
                <w:sz w:val="20"/>
                <w:szCs w:val="18"/>
              </w:rPr>
            </w:pPr>
            <w:r>
              <w:rPr>
                <w:b w:val="0"/>
                <w:sz w:val="20"/>
                <w:szCs w:val="18"/>
              </w:rPr>
              <w:t>Graded colloquia</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E131D5" w:rsidRPr="0056413D" w:rsidTr="001441D4">
        <w:tc>
          <w:tcPr>
            <w:tcW w:w="1427" w:type="dxa"/>
            <w:shd w:val="clear" w:color="auto" w:fill="auto"/>
            <w:vAlign w:val="center"/>
          </w:tcPr>
          <w:p w:rsidR="00E131D5" w:rsidRPr="005634F5" w:rsidRDefault="00E131D5" w:rsidP="00E131D5">
            <w:pPr>
              <w:pStyle w:val="Podpunkty"/>
              <w:ind w:left="0"/>
              <w:jc w:val="center"/>
              <w:rPr>
                <w:sz w:val="20"/>
              </w:rPr>
            </w:pPr>
            <w:r w:rsidRPr="005634F5">
              <w:rPr>
                <w:sz w:val="20"/>
              </w:rPr>
              <w:t>K1-K2</w:t>
            </w:r>
          </w:p>
        </w:tc>
        <w:tc>
          <w:tcPr>
            <w:tcW w:w="2534" w:type="dxa"/>
            <w:shd w:val="clear" w:color="auto" w:fill="auto"/>
            <w:vAlign w:val="center"/>
          </w:tcPr>
          <w:p w:rsidR="00E131D5" w:rsidRPr="005634F5" w:rsidRDefault="00E131D5" w:rsidP="00E131D5">
            <w:pPr>
              <w:pStyle w:val="Podpunkty"/>
              <w:ind w:left="0"/>
              <w:jc w:val="center"/>
              <w:rPr>
                <w:b w:val="0"/>
                <w:sz w:val="20"/>
                <w:szCs w:val="18"/>
              </w:rPr>
            </w:pPr>
            <w:r>
              <w:rPr>
                <w:b w:val="0"/>
                <w:sz w:val="20"/>
                <w:szCs w:val="18"/>
              </w:rPr>
              <w:t>discussion, case study, performing exercises, presentation of practical tasks, live coding</w:t>
            </w:r>
          </w:p>
        </w:tc>
        <w:tc>
          <w:tcPr>
            <w:tcW w:w="2540" w:type="dxa"/>
            <w:shd w:val="clear" w:color="auto" w:fill="auto"/>
            <w:vAlign w:val="center"/>
          </w:tcPr>
          <w:p w:rsidR="00E131D5" w:rsidRPr="005634F5" w:rsidRDefault="00E131D5" w:rsidP="00E131D5">
            <w:pPr>
              <w:pStyle w:val="Podpunkty"/>
              <w:ind w:left="0"/>
              <w:jc w:val="center"/>
              <w:rPr>
                <w:b w:val="0"/>
                <w:sz w:val="20"/>
                <w:szCs w:val="18"/>
              </w:rPr>
            </w:pPr>
            <w:r>
              <w:rPr>
                <w:b w:val="0"/>
                <w:sz w:val="20"/>
                <w:szCs w:val="18"/>
              </w:rPr>
              <w:t>Two final tests (described above)</w:t>
            </w:r>
          </w:p>
        </w:tc>
        <w:tc>
          <w:tcPr>
            <w:tcW w:w="2561" w:type="dxa"/>
            <w:shd w:val="clear" w:color="auto" w:fill="auto"/>
            <w:vAlign w:val="center"/>
          </w:tcPr>
          <w:p w:rsidR="00E131D5" w:rsidRPr="005634F5" w:rsidRDefault="00E131D5" w:rsidP="00E131D5">
            <w:pPr>
              <w:pStyle w:val="Podpunkty"/>
              <w:ind w:left="0"/>
              <w:jc w:val="center"/>
              <w:rPr>
                <w:b w:val="0"/>
                <w:sz w:val="20"/>
                <w:szCs w:val="18"/>
              </w:rPr>
            </w:pPr>
            <w:r>
              <w:rPr>
                <w:b w:val="0"/>
                <w:sz w:val="20"/>
                <w:szCs w:val="18"/>
              </w:rPr>
              <w:t>Graded colloquia</w:t>
            </w:r>
          </w:p>
        </w:tc>
      </w:tr>
    </w:tbl>
    <w:p w:rsidR="007A3F62" w:rsidRDefault="007A3F62" w:rsidP="00272297">
      <w:pPr>
        <w:pStyle w:val="Podpunkty"/>
        <w:spacing w:after="60"/>
        <w:ind w:left="0"/>
        <w:rPr>
          <w:b w:val="0"/>
        </w:rPr>
      </w:pPr>
    </w:p>
    <w:p w:rsidR="00BC6B5B" w:rsidRPr="001D2220" w:rsidRDefault="00BC6B5B" w:rsidP="00E1147E">
      <w:pPr>
        <w:pStyle w:val="Podpunkty"/>
        <w:spacing w:after="60"/>
        <w:ind w:left="66"/>
        <w:rPr>
          <w:b w:val="0"/>
        </w:rPr>
      </w:pPr>
    </w:p>
    <w:p w:rsidR="003236FE" w:rsidRDefault="00B8436E" w:rsidP="00272297">
      <w:pPr>
        <w:pStyle w:val="Podpunkty"/>
        <w:spacing w:after="80"/>
        <w:ind w:left="0"/>
      </w:pPr>
      <w:r>
        <w:t xml:space="preserve">3.6 </w:t>
      </w:r>
      <w:r w:rsidR="00AD61A3">
        <w:t>. Criteria for assessing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F65BF3" w:rsidTr="00A1456D">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F65BF3" w:rsidRDefault="00F65BF3" w:rsidP="00A1456D">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F65BF3" w:rsidRPr="005D23CD" w:rsidRDefault="00F65BF3" w:rsidP="00A1456D">
            <w:pPr>
              <w:pStyle w:val="Nagwkitablic"/>
              <w:rPr>
                <w:szCs w:val="22"/>
              </w:rPr>
            </w:pPr>
            <w:r w:rsidRPr="005D23CD">
              <w:rPr>
                <w:szCs w:val="22"/>
              </w:rPr>
              <w:t>For a grade of 3 or "pass."</w:t>
            </w:r>
          </w:p>
          <w:p w:rsidR="00F65BF3" w:rsidRPr="005D23CD" w:rsidRDefault="00F65BF3" w:rsidP="00A1456D">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F65BF3" w:rsidRPr="005D23CD" w:rsidRDefault="00F65BF3" w:rsidP="00A1456D">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F65BF3" w:rsidRPr="005D23CD" w:rsidRDefault="00F65BF3" w:rsidP="00A1456D">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F65BF3" w:rsidRPr="005D23CD" w:rsidRDefault="00F65BF3" w:rsidP="00A1456D">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F65BF3" w:rsidRPr="005D23CD" w:rsidRDefault="00F65BF3" w:rsidP="00A1456D">
            <w:pPr>
              <w:pStyle w:val="Nagwkitablic"/>
              <w:rPr>
                <w:szCs w:val="22"/>
              </w:rPr>
            </w:pPr>
            <w:r w:rsidRPr="005D23CD">
              <w:rPr>
                <w:szCs w:val="22"/>
              </w:rPr>
              <w:t>For a grade of 5, the student knows and understands/is able to/is ready to</w:t>
            </w:r>
          </w:p>
        </w:tc>
      </w:tr>
      <w:tr w:rsidR="00F65BF3" w:rsidTr="00A1456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Default="005707EF" w:rsidP="00A1456D">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after="0"/>
              <w:jc w:val="center"/>
              <w:rPr>
                <w:sz w:val="18"/>
                <w:szCs w:val="18"/>
              </w:rPr>
            </w:pPr>
            <w:r>
              <w:rPr>
                <w:sz w:val="18"/>
                <w:szCs w:val="18"/>
              </w:rPr>
              <w:t>91-100% of knowledge indicated in learning outcomes</w:t>
            </w:r>
          </w:p>
        </w:tc>
      </w:tr>
      <w:tr w:rsidR="00F65BF3" w:rsidTr="00A1456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Default="005707EF" w:rsidP="00A1456D">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jc w:val="center"/>
              <w:rPr>
                <w:sz w:val="18"/>
                <w:szCs w:val="18"/>
              </w:rPr>
            </w:pPr>
            <w:r>
              <w:rPr>
                <w:sz w:val="18"/>
                <w:szCs w:val="18"/>
              </w:rPr>
              <w:t>91-100% of skills indicated in learning outcomes</w:t>
            </w:r>
          </w:p>
        </w:tc>
      </w:tr>
      <w:tr w:rsidR="00F65BF3" w:rsidTr="00A1456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Default="00F65BF3" w:rsidP="00A1456D">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F65BF3" w:rsidRDefault="00F65BF3">
      <w:pPr>
        <w:pStyle w:val="Tekstpodstawowy"/>
        <w:tabs>
          <w:tab w:val="left" w:pos="-5814"/>
        </w:tabs>
        <w:ind w:left="540"/>
      </w:pPr>
    </w:p>
    <w:p w:rsidR="00AD61A3" w:rsidRDefault="00B8436E">
      <w:pPr>
        <w:pStyle w:val="Podpunkty"/>
        <w:spacing w:before="120"/>
        <w:ind w:left="357"/>
      </w:pPr>
      <w:r>
        <w:t xml:space="preserve">3.7. </w:t>
      </w:r>
      <w:r w:rsidR="00BF27F8">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FE3959" w:rsidRDefault="00FE3959">
      <w:pPr>
        <w:pStyle w:val="Tekstpodstawowy"/>
        <w:tabs>
          <w:tab w:val="left" w:pos="-5814"/>
        </w:tabs>
        <w:spacing w:before="120"/>
        <w:ind w:left="357"/>
        <w:rPr>
          <w:b/>
          <w:sz w:val="22"/>
        </w:rPr>
      </w:pPr>
    </w:p>
    <w:p w:rsidR="0054259D" w:rsidRPr="00A86C1E" w:rsidRDefault="0054259D" w:rsidP="0054259D">
      <w:pPr>
        <w:pStyle w:val="Tekstpodstawowy"/>
        <w:numPr>
          <w:ilvl w:val="0"/>
          <w:numId w:val="20"/>
        </w:numPr>
        <w:tabs>
          <w:tab w:val="left" w:pos="-5814"/>
        </w:tabs>
        <w:spacing w:before="120"/>
        <w:rPr>
          <w:bCs/>
          <w:sz w:val="22"/>
        </w:rPr>
      </w:pPr>
      <w:r>
        <w:rPr>
          <w:bCs/>
          <w:sz w:val="22"/>
        </w:rPr>
        <w:t xml:space="preserve">Finch Victor; </w:t>
      </w:r>
      <w:r w:rsidRPr="0054259D">
        <w:rPr>
          <w:bCs/>
          <w:sz w:val="22"/>
        </w:rPr>
        <w:t>Data Analytics For Beginners: Your Ultimate Guide To Learn And Master Data Analysis. Get Your Business Intelligence Right – Acceler</w:t>
      </w:r>
      <w:r>
        <w:rPr>
          <w:bCs/>
          <w:sz w:val="22"/>
        </w:rPr>
        <w:t xml:space="preserve">ate Growth And Close More Sales; </w:t>
      </w:r>
      <w:proofErr w:type="spellStart"/>
      <w:r w:rsidRPr="0054259D">
        <w:rPr>
          <w:bCs/>
          <w:sz w:val="22"/>
        </w:rPr>
        <w:t>Createspace</w:t>
      </w:r>
      <w:proofErr w:type="spellEnd"/>
      <w:r w:rsidRPr="0054259D">
        <w:rPr>
          <w:bCs/>
          <w:sz w:val="22"/>
        </w:rPr>
        <w:t xml:space="preserve"> </w:t>
      </w:r>
      <w:r>
        <w:rPr>
          <w:bCs/>
          <w:sz w:val="22"/>
        </w:rPr>
        <w:t xml:space="preserve">Independent Publishing Platform; Scotts Valley </w:t>
      </w:r>
      <w:r w:rsidRPr="0054259D">
        <w:rPr>
          <w:bCs/>
          <w:sz w:val="22"/>
        </w:rPr>
        <w:t>2017</w:t>
      </w:r>
    </w:p>
    <w:p w:rsidR="0054259D" w:rsidRPr="00C1036A" w:rsidRDefault="0054259D" w:rsidP="0054259D">
      <w:pPr>
        <w:pStyle w:val="Tekstpodstawowy"/>
        <w:numPr>
          <w:ilvl w:val="0"/>
          <w:numId w:val="20"/>
        </w:numPr>
        <w:tabs>
          <w:tab w:val="left" w:pos="-5814"/>
        </w:tabs>
        <w:rPr>
          <w:bCs/>
          <w:sz w:val="22"/>
        </w:rPr>
      </w:pPr>
      <w:r w:rsidRPr="00C1036A">
        <w:rPr>
          <w:bCs/>
          <w:sz w:val="22"/>
        </w:rPr>
        <w:t xml:space="preserve">B. </w:t>
      </w:r>
      <w:proofErr w:type="spellStart"/>
      <w:r w:rsidRPr="00C1036A">
        <w:rPr>
          <w:bCs/>
          <w:sz w:val="22"/>
        </w:rPr>
        <w:t>Forta</w:t>
      </w:r>
      <w:proofErr w:type="spellEnd"/>
      <w:r w:rsidRPr="00C1036A">
        <w:rPr>
          <w:bCs/>
          <w:sz w:val="22"/>
        </w:rPr>
        <w:t xml:space="preserve">, SQL w </w:t>
      </w:r>
      <w:proofErr w:type="spellStart"/>
      <w:r w:rsidRPr="00C1036A">
        <w:rPr>
          <w:bCs/>
          <w:sz w:val="22"/>
        </w:rPr>
        <w:t>mgnieniu</w:t>
      </w:r>
      <w:proofErr w:type="spellEnd"/>
      <w:r w:rsidRPr="00C1036A">
        <w:rPr>
          <w:bCs/>
          <w:sz w:val="22"/>
        </w:rPr>
        <w:t xml:space="preserve"> </w:t>
      </w:r>
      <w:proofErr w:type="spellStart"/>
      <w:r w:rsidRPr="00C1036A">
        <w:rPr>
          <w:bCs/>
          <w:sz w:val="22"/>
        </w:rPr>
        <w:t>oka</w:t>
      </w:r>
      <w:proofErr w:type="spellEnd"/>
      <w:r w:rsidRPr="00C1036A">
        <w:rPr>
          <w:bCs/>
          <w:sz w:val="22"/>
        </w:rPr>
        <w:t xml:space="preserve">. </w:t>
      </w:r>
      <w:proofErr w:type="spellStart"/>
      <w:r w:rsidRPr="00C1036A">
        <w:rPr>
          <w:bCs/>
          <w:sz w:val="22"/>
        </w:rPr>
        <w:t>Opanuj</w:t>
      </w:r>
      <w:proofErr w:type="spellEnd"/>
      <w:r w:rsidRPr="00C1036A">
        <w:rPr>
          <w:bCs/>
          <w:sz w:val="22"/>
        </w:rPr>
        <w:t xml:space="preserve"> </w:t>
      </w:r>
      <w:proofErr w:type="spellStart"/>
      <w:r w:rsidRPr="00C1036A">
        <w:rPr>
          <w:bCs/>
          <w:sz w:val="22"/>
        </w:rPr>
        <w:t>język</w:t>
      </w:r>
      <w:proofErr w:type="spellEnd"/>
      <w:r w:rsidRPr="00C1036A">
        <w:rPr>
          <w:bCs/>
          <w:sz w:val="22"/>
        </w:rPr>
        <w:t xml:space="preserve"> </w:t>
      </w:r>
      <w:proofErr w:type="spellStart"/>
      <w:r w:rsidRPr="00C1036A">
        <w:rPr>
          <w:bCs/>
          <w:sz w:val="22"/>
        </w:rPr>
        <w:t>zapytań</w:t>
      </w:r>
      <w:proofErr w:type="spellEnd"/>
      <w:r w:rsidRPr="00C1036A">
        <w:rPr>
          <w:bCs/>
          <w:sz w:val="22"/>
        </w:rPr>
        <w:t xml:space="preserve"> w 10 </w:t>
      </w:r>
      <w:proofErr w:type="spellStart"/>
      <w:r w:rsidRPr="00C1036A">
        <w:rPr>
          <w:bCs/>
          <w:sz w:val="22"/>
        </w:rPr>
        <w:t>minut</w:t>
      </w:r>
      <w:proofErr w:type="spellEnd"/>
      <w:r w:rsidRPr="00C1036A">
        <w:rPr>
          <w:bCs/>
          <w:sz w:val="22"/>
        </w:rPr>
        <w:t xml:space="preserve"> </w:t>
      </w:r>
      <w:proofErr w:type="spellStart"/>
      <w:r w:rsidRPr="00C1036A">
        <w:rPr>
          <w:bCs/>
          <w:sz w:val="22"/>
        </w:rPr>
        <w:t>dziennie</w:t>
      </w:r>
      <w:proofErr w:type="spellEnd"/>
      <w:r w:rsidRPr="00C1036A">
        <w:rPr>
          <w:bCs/>
          <w:sz w:val="22"/>
        </w:rPr>
        <w:t xml:space="preserve">. </w:t>
      </w:r>
      <w:proofErr w:type="spellStart"/>
      <w:r w:rsidRPr="00C1036A">
        <w:rPr>
          <w:bCs/>
          <w:sz w:val="22"/>
        </w:rPr>
        <w:t>Wydanie</w:t>
      </w:r>
      <w:proofErr w:type="spellEnd"/>
      <w:r w:rsidRPr="00C1036A">
        <w:rPr>
          <w:bCs/>
          <w:sz w:val="22"/>
        </w:rPr>
        <w:t xml:space="preserve"> V. Gliwice</w:t>
      </w:r>
    </w:p>
    <w:p w:rsidR="0054259D" w:rsidRPr="00C1036A" w:rsidRDefault="0054259D" w:rsidP="0054259D">
      <w:pPr>
        <w:pStyle w:val="Tekstpodstawowy"/>
        <w:numPr>
          <w:ilvl w:val="0"/>
          <w:numId w:val="20"/>
        </w:numPr>
        <w:tabs>
          <w:tab w:val="left" w:pos="-5814"/>
        </w:tabs>
        <w:rPr>
          <w:bCs/>
          <w:sz w:val="22"/>
        </w:rPr>
      </w:pPr>
      <w:r w:rsidRPr="00C1036A">
        <w:rPr>
          <w:bCs/>
          <w:sz w:val="22"/>
        </w:rPr>
        <w:t xml:space="preserve">L. </w:t>
      </w:r>
      <w:proofErr w:type="spellStart"/>
      <w:r w:rsidRPr="00C1036A">
        <w:rPr>
          <w:bCs/>
          <w:sz w:val="22"/>
        </w:rPr>
        <w:t>Rockoff</w:t>
      </w:r>
      <w:proofErr w:type="spellEnd"/>
      <w:r w:rsidRPr="00C1036A">
        <w:rPr>
          <w:bCs/>
          <w:sz w:val="22"/>
        </w:rPr>
        <w:t xml:space="preserve">, </w:t>
      </w:r>
      <w:proofErr w:type="spellStart"/>
      <w:r w:rsidRPr="00C1036A">
        <w:rPr>
          <w:bCs/>
          <w:sz w:val="22"/>
        </w:rPr>
        <w:t>Język</w:t>
      </w:r>
      <w:proofErr w:type="spellEnd"/>
      <w:r w:rsidRPr="00C1036A">
        <w:rPr>
          <w:bCs/>
          <w:sz w:val="22"/>
        </w:rPr>
        <w:t xml:space="preserve"> SQL. </w:t>
      </w:r>
      <w:proofErr w:type="spellStart"/>
      <w:r w:rsidRPr="00C1036A">
        <w:rPr>
          <w:bCs/>
          <w:sz w:val="22"/>
        </w:rPr>
        <w:t>Przyjazny</w:t>
      </w:r>
      <w:proofErr w:type="spellEnd"/>
      <w:r w:rsidRPr="00C1036A">
        <w:rPr>
          <w:bCs/>
          <w:sz w:val="22"/>
        </w:rPr>
        <w:t xml:space="preserve"> </w:t>
      </w:r>
      <w:proofErr w:type="spellStart"/>
      <w:r w:rsidRPr="00C1036A">
        <w:rPr>
          <w:bCs/>
          <w:sz w:val="22"/>
        </w:rPr>
        <w:t>podręcznik</w:t>
      </w:r>
      <w:proofErr w:type="spellEnd"/>
      <w:r w:rsidRPr="00C1036A">
        <w:rPr>
          <w:bCs/>
          <w:sz w:val="22"/>
        </w:rPr>
        <w:t xml:space="preserve">. </w:t>
      </w:r>
      <w:proofErr w:type="spellStart"/>
      <w:r w:rsidRPr="00C1036A">
        <w:rPr>
          <w:bCs/>
          <w:sz w:val="22"/>
        </w:rPr>
        <w:t>Wydanie</w:t>
      </w:r>
      <w:proofErr w:type="spellEnd"/>
      <w:r w:rsidRPr="00C1036A">
        <w:rPr>
          <w:bCs/>
          <w:sz w:val="22"/>
        </w:rPr>
        <w:t xml:space="preserve"> III.</w:t>
      </w:r>
    </w:p>
    <w:p w:rsidR="0054259D" w:rsidRDefault="0054259D" w:rsidP="0054259D">
      <w:pPr>
        <w:pStyle w:val="Tekstpodstawowy"/>
        <w:numPr>
          <w:ilvl w:val="0"/>
          <w:numId w:val="20"/>
        </w:numPr>
        <w:tabs>
          <w:tab w:val="left" w:pos="-5814"/>
        </w:tabs>
        <w:spacing w:before="120"/>
        <w:rPr>
          <w:bCs/>
          <w:sz w:val="22"/>
        </w:rPr>
      </w:pPr>
      <w:r w:rsidRPr="00C1036A">
        <w:rPr>
          <w:bCs/>
          <w:sz w:val="22"/>
        </w:rPr>
        <w:t xml:space="preserve">Welling, Luke. MySQL : </w:t>
      </w:r>
      <w:proofErr w:type="spellStart"/>
      <w:r w:rsidRPr="00C1036A">
        <w:rPr>
          <w:bCs/>
          <w:sz w:val="22"/>
        </w:rPr>
        <w:t>podstawy</w:t>
      </w:r>
      <w:proofErr w:type="spellEnd"/>
      <w:r w:rsidRPr="00C1036A">
        <w:rPr>
          <w:bCs/>
          <w:sz w:val="22"/>
        </w:rPr>
        <w:t xml:space="preserve"> / Luke Welling, Laura Thomson ;[</w:t>
      </w:r>
      <w:proofErr w:type="spellStart"/>
      <w:r w:rsidRPr="00C1036A">
        <w:rPr>
          <w:bCs/>
          <w:sz w:val="22"/>
        </w:rPr>
        <w:t>tł</w:t>
      </w:r>
      <w:proofErr w:type="spellEnd"/>
      <w:r w:rsidRPr="00C1036A">
        <w:rPr>
          <w:bCs/>
          <w:sz w:val="22"/>
        </w:rPr>
        <w:t xml:space="preserve">. </w:t>
      </w:r>
      <w:r w:rsidRPr="00C04B61">
        <w:rPr>
          <w:bCs/>
          <w:sz w:val="22"/>
        </w:rPr>
        <w:t xml:space="preserve">Marek </w:t>
      </w:r>
      <w:proofErr w:type="spellStart"/>
      <w:r w:rsidRPr="00C04B61">
        <w:rPr>
          <w:bCs/>
          <w:sz w:val="22"/>
        </w:rPr>
        <w:t>Koszykowski</w:t>
      </w:r>
      <w:proofErr w:type="spellEnd"/>
      <w:r w:rsidRPr="00C04B61">
        <w:rPr>
          <w:bCs/>
          <w:sz w:val="22"/>
        </w:rPr>
        <w:t>].</w:t>
      </w:r>
      <w:r w:rsidRPr="00A86C1E">
        <w:rPr>
          <w:bCs/>
          <w:sz w:val="22"/>
        </w:rPr>
        <w:t xml:space="preserve"> </w:t>
      </w:r>
      <w:r w:rsidRPr="00C04B61">
        <w:rPr>
          <w:bCs/>
          <w:sz w:val="22"/>
        </w:rPr>
        <w:t xml:space="preserve">Gliwice : </w:t>
      </w:r>
      <w:proofErr w:type="spellStart"/>
      <w:r w:rsidRPr="00C04B61">
        <w:rPr>
          <w:bCs/>
          <w:sz w:val="22"/>
        </w:rPr>
        <w:t>Helion</w:t>
      </w:r>
      <w:proofErr w:type="spellEnd"/>
      <w:r w:rsidRPr="00C04B61">
        <w:rPr>
          <w:bCs/>
          <w:sz w:val="22"/>
        </w:rPr>
        <w:t>, 2005. ISBN 83-7361-689-6</w:t>
      </w:r>
    </w:p>
    <w:p w:rsidR="007A3F62" w:rsidRDefault="007A3F62">
      <w:pPr>
        <w:pStyle w:val="Tekstpodstawowy"/>
        <w:tabs>
          <w:tab w:val="left" w:pos="-5814"/>
        </w:tabs>
        <w:spacing w:before="120"/>
        <w:ind w:left="357"/>
        <w:rPr>
          <w:b/>
          <w:sz w:val="22"/>
        </w:rPr>
      </w:pPr>
    </w:p>
    <w:p w:rsidR="006D20AD" w:rsidRDefault="005707EF" w:rsidP="008D6733">
      <w:pPr>
        <w:spacing w:before="120" w:after="0" w:line="240" w:lineRule="auto"/>
        <w:ind w:left="357"/>
        <w:rPr>
          <w:b/>
          <w:sz w:val="22"/>
        </w:rPr>
      </w:pPr>
      <w:r>
        <w:rPr>
          <w:b/>
          <w:sz w:val="22"/>
        </w:rPr>
        <w:t>Sup</w:t>
      </w:r>
      <w:r w:rsidR="00AD61A3" w:rsidRPr="00392459">
        <w:rPr>
          <w:b/>
          <w:sz w:val="22"/>
        </w:rPr>
        <w:t>plementary</w:t>
      </w:r>
    </w:p>
    <w:p w:rsidR="00C94E8E" w:rsidRDefault="000C7C8D" w:rsidP="00C94E8E">
      <w:pPr>
        <w:numPr>
          <w:ilvl w:val="0"/>
          <w:numId w:val="21"/>
        </w:numPr>
        <w:spacing w:before="120" w:after="0" w:line="240" w:lineRule="auto"/>
        <w:rPr>
          <w:b/>
          <w:sz w:val="22"/>
        </w:rPr>
      </w:pPr>
      <w:hyperlink r:id="rId10" w:history="1">
        <w:r w:rsidR="00C94E8E" w:rsidRPr="00A6098A">
          <w:rPr>
            <w:rStyle w:val="Hipercze"/>
            <w:b/>
            <w:sz w:val="22"/>
          </w:rPr>
          <w:t>https://www.w3schools.com/sql/</w:t>
        </w:r>
      </w:hyperlink>
    </w:p>
    <w:p w:rsidR="00C94E8E" w:rsidRDefault="000C7C8D" w:rsidP="00C94E8E">
      <w:pPr>
        <w:numPr>
          <w:ilvl w:val="0"/>
          <w:numId w:val="21"/>
        </w:numPr>
        <w:spacing w:before="120" w:after="0" w:line="240" w:lineRule="auto"/>
        <w:rPr>
          <w:b/>
          <w:sz w:val="22"/>
        </w:rPr>
      </w:pPr>
      <w:hyperlink r:id="rId11" w:history="1">
        <w:r w:rsidR="00C94E8E" w:rsidRPr="00A6098A">
          <w:rPr>
            <w:rStyle w:val="Hipercze"/>
            <w:b/>
            <w:sz w:val="22"/>
          </w:rPr>
          <w:t>https://dev.mysql.com/doc/</w:t>
        </w:r>
      </w:hyperlink>
    </w:p>
    <w:p w:rsidR="00C94E8E" w:rsidRPr="00FE3959" w:rsidRDefault="00C94E8E" w:rsidP="00C94E8E">
      <w:pPr>
        <w:numPr>
          <w:ilvl w:val="0"/>
          <w:numId w:val="21"/>
        </w:numPr>
        <w:spacing w:before="120" w:after="0" w:line="240" w:lineRule="auto"/>
        <w:rPr>
          <w:bCs/>
          <w:sz w:val="22"/>
          <w:lang w:val="en-US"/>
        </w:rPr>
      </w:pPr>
      <w:r w:rsidRPr="00A86C1E">
        <w:rPr>
          <w:bCs/>
          <w:sz w:val="22"/>
          <w:lang w:val="en-US"/>
        </w:rPr>
        <w:t xml:space="preserve"> Dyer, Russell J. T. MySQL : </w:t>
      </w:r>
      <w:proofErr w:type="spellStart"/>
      <w:r w:rsidRPr="00A86C1E">
        <w:rPr>
          <w:bCs/>
          <w:sz w:val="22"/>
          <w:lang w:val="en-US"/>
        </w:rPr>
        <w:t>almanach</w:t>
      </w:r>
      <w:proofErr w:type="spellEnd"/>
      <w:r w:rsidRPr="00A86C1E">
        <w:rPr>
          <w:bCs/>
          <w:sz w:val="22"/>
          <w:lang w:val="en-US"/>
        </w:rPr>
        <w:t xml:space="preserve"> / Russell J.T. Dyer ; [</w:t>
      </w:r>
      <w:proofErr w:type="spellStart"/>
      <w:r w:rsidRPr="00A86C1E">
        <w:rPr>
          <w:bCs/>
          <w:sz w:val="22"/>
          <w:lang w:val="en-US"/>
        </w:rPr>
        <w:t>tł</w:t>
      </w:r>
      <w:proofErr w:type="spellEnd"/>
      <w:r w:rsidRPr="00A86C1E">
        <w:rPr>
          <w:bCs/>
          <w:sz w:val="22"/>
          <w:lang w:val="en-US"/>
        </w:rPr>
        <w:t xml:space="preserve">. </w:t>
      </w:r>
      <w:proofErr w:type="spellStart"/>
      <w:r w:rsidRPr="00A86C1E">
        <w:rPr>
          <w:bCs/>
          <w:sz w:val="22"/>
          <w:lang w:val="en-US"/>
        </w:rPr>
        <w:t>Rafał</w:t>
      </w:r>
      <w:proofErr w:type="spellEnd"/>
      <w:r>
        <w:rPr>
          <w:bCs/>
          <w:sz w:val="22"/>
          <w:lang w:val="en-US"/>
        </w:rPr>
        <w:t xml:space="preserve"> </w:t>
      </w:r>
      <w:proofErr w:type="spellStart"/>
      <w:r w:rsidRPr="00A86C1E">
        <w:rPr>
          <w:bCs/>
          <w:sz w:val="22"/>
          <w:lang w:val="en-US"/>
        </w:rPr>
        <w:t>Jońca</w:t>
      </w:r>
      <w:proofErr w:type="spellEnd"/>
      <w:r w:rsidRPr="00A86C1E">
        <w:rPr>
          <w:bCs/>
          <w:sz w:val="22"/>
          <w:lang w:val="en-US"/>
        </w:rPr>
        <w:t>].</w:t>
      </w:r>
      <w:r>
        <w:rPr>
          <w:bCs/>
          <w:sz w:val="22"/>
          <w:lang w:val="en-US"/>
        </w:rPr>
        <w:t xml:space="preserve"> </w:t>
      </w:r>
      <w:r w:rsidRPr="00A86C1E">
        <w:rPr>
          <w:bCs/>
          <w:sz w:val="22"/>
          <w:lang w:val="en-US"/>
        </w:rPr>
        <w:t xml:space="preserve">Gliwice : </w:t>
      </w:r>
      <w:proofErr w:type="spellStart"/>
      <w:r w:rsidRPr="00A86C1E">
        <w:rPr>
          <w:bCs/>
          <w:sz w:val="22"/>
          <w:lang w:val="en-US"/>
        </w:rPr>
        <w:t>Helion</w:t>
      </w:r>
      <w:proofErr w:type="spellEnd"/>
      <w:r w:rsidRPr="00A86C1E">
        <w:rPr>
          <w:bCs/>
          <w:sz w:val="22"/>
          <w:lang w:val="en-US"/>
        </w:rPr>
        <w:t xml:space="preserve">, 2006. </w:t>
      </w:r>
      <w:r>
        <w:rPr>
          <w:bCs/>
          <w:sz w:val="22"/>
          <w:lang w:val="en-US"/>
        </w:rPr>
        <w:t>–</w:t>
      </w:r>
      <w:r w:rsidRPr="00A86C1E">
        <w:rPr>
          <w:bCs/>
          <w:sz w:val="22"/>
          <w:lang w:val="en-US"/>
        </w:rPr>
        <w:t xml:space="preserve"> 336</w:t>
      </w:r>
      <w:r>
        <w:rPr>
          <w:bCs/>
          <w:sz w:val="22"/>
          <w:lang w:val="en-US"/>
        </w:rPr>
        <w:t>.</w:t>
      </w:r>
    </w:p>
    <w:p w:rsidR="00FE3959" w:rsidRPr="00FE3959" w:rsidRDefault="00FE3959" w:rsidP="00FE3959">
      <w:pPr>
        <w:numPr>
          <w:ilvl w:val="0"/>
          <w:numId w:val="21"/>
        </w:numPr>
        <w:spacing w:before="120" w:after="0" w:line="240" w:lineRule="auto"/>
        <w:rPr>
          <w:bCs/>
          <w:sz w:val="22"/>
          <w:lang w:val="en-US"/>
        </w:rPr>
      </w:pPr>
      <w:r>
        <w:rPr>
          <w:bCs/>
          <w:sz w:val="22"/>
          <w:lang w:val="en-US"/>
        </w:rPr>
        <w:t xml:space="preserve">DuBois Paul; </w:t>
      </w:r>
      <w:r w:rsidRPr="00FE3959">
        <w:rPr>
          <w:bCs/>
          <w:sz w:val="22"/>
          <w:lang w:val="en-US"/>
        </w:rPr>
        <w:t xml:space="preserve">MySQL; </w:t>
      </w:r>
      <w:proofErr w:type="spellStart"/>
      <w:r w:rsidRPr="00FE3959">
        <w:rPr>
          <w:bCs/>
          <w:sz w:val="22"/>
          <w:lang w:val="en-US"/>
        </w:rPr>
        <w:t>Mikom</w:t>
      </w:r>
      <w:proofErr w:type="spellEnd"/>
      <w:r w:rsidRPr="00FE3959">
        <w:rPr>
          <w:bCs/>
          <w:sz w:val="22"/>
          <w:lang w:val="en-US"/>
        </w:rPr>
        <w:t>; Warszawa; 2000</w:t>
      </w:r>
    </w:p>
    <w:p w:rsidR="00AB5CC6" w:rsidRDefault="00AB5CC6" w:rsidP="00AB5CC6">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D413D" w:rsidTr="006D413D">
        <w:tc>
          <w:tcPr>
            <w:tcW w:w="2600" w:type="dxa"/>
            <w:tcBorders>
              <w:top w:val="single" w:sz="4" w:space="0" w:color="auto"/>
              <w:left w:val="single" w:sz="4" w:space="0" w:color="auto"/>
              <w:bottom w:val="single" w:sz="4" w:space="0" w:color="auto"/>
              <w:right w:val="single" w:sz="4" w:space="0" w:color="auto"/>
            </w:tcBorders>
            <w:hideMark/>
          </w:tcPr>
          <w:p w:rsidR="006D413D" w:rsidRDefault="006D413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D413D" w:rsidRDefault="006D413D">
            <w:r>
              <w:t>30/09/2024</w:t>
            </w:r>
          </w:p>
        </w:tc>
      </w:tr>
      <w:tr w:rsidR="006D413D" w:rsidTr="006D413D">
        <w:tc>
          <w:tcPr>
            <w:tcW w:w="2600" w:type="dxa"/>
            <w:tcBorders>
              <w:top w:val="single" w:sz="4" w:space="0" w:color="auto"/>
              <w:left w:val="single" w:sz="4" w:space="0" w:color="auto"/>
              <w:bottom w:val="single" w:sz="4" w:space="0" w:color="auto"/>
              <w:right w:val="single" w:sz="4" w:space="0" w:color="auto"/>
            </w:tcBorders>
            <w:hideMark/>
          </w:tcPr>
          <w:p w:rsidR="006D413D" w:rsidRDefault="006D413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D413D" w:rsidRDefault="006D413D">
            <w:r>
              <w:t>INF Education Quality Team</w:t>
            </w:r>
          </w:p>
        </w:tc>
      </w:tr>
      <w:tr w:rsidR="006D413D" w:rsidTr="006D413D">
        <w:tc>
          <w:tcPr>
            <w:tcW w:w="2600" w:type="dxa"/>
            <w:tcBorders>
              <w:top w:val="single" w:sz="4" w:space="0" w:color="auto"/>
              <w:left w:val="single" w:sz="4" w:space="0" w:color="auto"/>
              <w:bottom w:val="single" w:sz="4" w:space="0" w:color="auto"/>
              <w:right w:val="single" w:sz="4" w:space="0" w:color="auto"/>
            </w:tcBorders>
            <w:hideMark/>
          </w:tcPr>
          <w:p w:rsidR="006D413D" w:rsidRDefault="006D413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D413D" w:rsidRDefault="006D413D">
            <w:r>
              <w:t>Arkadiusz Gwarda, M.A.</w:t>
            </w:r>
          </w:p>
        </w:tc>
      </w:tr>
    </w:tbl>
    <w:p w:rsidR="008330D6" w:rsidRDefault="008330D6">
      <w:pPr>
        <w:pStyle w:val="Kolorowalistaakcent11"/>
        <w:tabs>
          <w:tab w:val="left" w:pos="1907"/>
        </w:tabs>
        <w:spacing w:after="0" w:line="240" w:lineRule="auto"/>
      </w:pPr>
    </w:p>
    <w:sectPr w:rsidR="008330D6" w:rsidSect="00EB4AE7">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32" w:rsidRDefault="00526332">
      <w:pPr>
        <w:spacing w:after="0" w:line="240" w:lineRule="auto"/>
      </w:pPr>
      <w:r>
        <w:separator/>
      </w:r>
    </w:p>
  </w:endnote>
  <w:endnote w:type="continuationSeparator" w:id="0">
    <w:p w:rsidR="00526332" w:rsidRDefault="0052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455BD">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C7C8D">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C7C8D">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32" w:rsidRDefault="00526332">
      <w:pPr>
        <w:spacing w:after="0" w:line="240" w:lineRule="auto"/>
      </w:pPr>
      <w:r>
        <w:separator/>
      </w:r>
    </w:p>
  </w:footnote>
  <w:footnote w:type="continuationSeparator" w:id="0">
    <w:p w:rsidR="00526332" w:rsidRDefault="0052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2F697F6C"/>
    <w:multiLevelType w:val="hybridMultilevel"/>
    <w:tmpl w:val="32A2F7E0"/>
    <w:lvl w:ilvl="0" w:tplc="12B8838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FF15073"/>
    <w:multiLevelType w:val="hybridMultilevel"/>
    <w:tmpl w:val="6AFE209E"/>
    <w:lvl w:ilvl="0" w:tplc="55B6B94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6F7120FB"/>
    <w:multiLevelType w:val="hybridMultilevel"/>
    <w:tmpl w:val="C652C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6"/>
  </w:num>
  <w:num w:numId="8">
    <w:abstractNumId w:val="19"/>
  </w:num>
  <w:num w:numId="9">
    <w:abstractNumId w:val="10"/>
  </w:num>
  <w:num w:numId="10">
    <w:abstractNumId w:val="4"/>
  </w:num>
  <w:num w:numId="11">
    <w:abstractNumId w:val="6"/>
  </w:num>
  <w:num w:numId="12">
    <w:abstractNumId w:val="13"/>
  </w:num>
  <w:num w:numId="13">
    <w:abstractNumId w:val="21"/>
  </w:num>
  <w:num w:numId="14">
    <w:abstractNumId w:val="12"/>
  </w:num>
  <w:num w:numId="15">
    <w:abstractNumId w:val="5"/>
  </w:num>
  <w:num w:numId="16">
    <w:abstractNumId w:val="8"/>
  </w:num>
  <w:num w:numId="17">
    <w:abstractNumId w:val="20"/>
  </w:num>
  <w:num w:numId="18">
    <w:abstractNumId w:val="17"/>
  </w:num>
  <w:num w:numId="19">
    <w:abstractNumId w:val="15"/>
  </w:num>
  <w:num w:numId="20">
    <w:abstractNumId w:val="18"/>
  </w:num>
  <w:num w:numId="21">
    <w:abstractNumId w:val="11"/>
  </w:num>
  <w:num w:numId="22">
    <w:abstractNumId w:val="1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76D49"/>
    <w:rsid w:val="00083A11"/>
    <w:rsid w:val="0008491B"/>
    <w:rsid w:val="00085401"/>
    <w:rsid w:val="000929BE"/>
    <w:rsid w:val="00094FF3"/>
    <w:rsid w:val="00097370"/>
    <w:rsid w:val="000A5F96"/>
    <w:rsid w:val="000B77FA"/>
    <w:rsid w:val="000C4E65"/>
    <w:rsid w:val="000C7C8D"/>
    <w:rsid w:val="000D3EA0"/>
    <w:rsid w:val="000E2CB0"/>
    <w:rsid w:val="000E3FE2"/>
    <w:rsid w:val="000F54EB"/>
    <w:rsid w:val="000F7C77"/>
    <w:rsid w:val="00100769"/>
    <w:rsid w:val="001069D2"/>
    <w:rsid w:val="001113FF"/>
    <w:rsid w:val="00117F4A"/>
    <w:rsid w:val="00121F28"/>
    <w:rsid w:val="001229A8"/>
    <w:rsid w:val="0012487D"/>
    <w:rsid w:val="00132C44"/>
    <w:rsid w:val="00133130"/>
    <w:rsid w:val="001410D6"/>
    <w:rsid w:val="001441D4"/>
    <w:rsid w:val="00151269"/>
    <w:rsid w:val="00160660"/>
    <w:rsid w:val="00161388"/>
    <w:rsid w:val="00175A84"/>
    <w:rsid w:val="001827A1"/>
    <w:rsid w:val="00183C10"/>
    <w:rsid w:val="00191FC1"/>
    <w:rsid w:val="001B47DD"/>
    <w:rsid w:val="001B5383"/>
    <w:rsid w:val="001B6453"/>
    <w:rsid w:val="001C1985"/>
    <w:rsid w:val="001C3218"/>
    <w:rsid w:val="001D2D7D"/>
    <w:rsid w:val="001D6CCC"/>
    <w:rsid w:val="001E06A7"/>
    <w:rsid w:val="001E4549"/>
    <w:rsid w:val="001F2E16"/>
    <w:rsid w:val="002062CE"/>
    <w:rsid w:val="002069A3"/>
    <w:rsid w:val="00231939"/>
    <w:rsid w:val="002343F2"/>
    <w:rsid w:val="00241AC9"/>
    <w:rsid w:val="00241DAB"/>
    <w:rsid w:val="00247A99"/>
    <w:rsid w:val="00255983"/>
    <w:rsid w:val="00261F3C"/>
    <w:rsid w:val="00266822"/>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85B19"/>
    <w:rsid w:val="00392459"/>
    <w:rsid w:val="0039414C"/>
    <w:rsid w:val="0039467A"/>
    <w:rsid w:val="003953F5"/>
    <w:rsid w:val="003A3FAD"/>
    <w:rsid w:val="003A5EB8"/>
    <w:rsid w:val="003C2EAF"/>
    <w:rsid w:val="003C2F28"/>
    <w:rsid w:val="003C57DB"/>
    <w:rsid w:val="003C65A4"/>
    <w:rsid w:val="003D31FD"/>
    <w:rsid w:val="003E139E"/>
    <w:rsid w:val="003E4F65"/>
    <w:rsid w:val="003E5319"/>
    <w:rsid w:val="003E54AE"/>
    <w:rsid w:val="003E6ACA"/>
    <w:rsid w:val="003F5973"/>
    <w:rsid w:val="00412E96"/>
    <w:rsid w:val="00422A9D"/>
    <w:rsid w:val="00427187"/>
    <w:rsid w:val="00430457"/>
    <w:rsid w:val="0043059A"/>
    <w:rsid w:val="00433E0F"/>
    <w:rsid w:val="00440D0B"/>
    <w:rsid w:val="0044524D"/>
    <w:rsid w:val="004455B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26332"/>
    <w:rsid w:val="00531706"/>
    <w:rsid w:val="00536A4A"/>
    <w:rsid w:val="0054259D"/>
    <w:rsid w:val="00556FED"/>
    <w:rsid w:val="0056714B"/>
    <w:rsid w:val="0057045D"/>
    <w:rsid w:val="005707EF"/>
    <w:rsid w:val="0057204D"/>
    <w:rsid w:val="005760D5"/>
    <w:rsid w:val="005834FB"/>
    <w:rsid w:val="005836A5"/>
    <w:rsid w:val="005A0F38"/>
    <w:rsid w:val="005D23CD"/>
    <w:rsid w:val="005E5D79"/>
    <w:rsid w:val="006044C7"/>
    <w:rsid w:val="00612A96"/>
    <w:rsid w:val="006250B5"/>
    <w:rsid w:val="0062706E"/>
    <w:rsid w:val="006305A2"/>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D413D"/>
    <w:rsid w:val="006F541E"/>
    <w:rsid w:val="007011CE"/>
    <w:rsid w:val="00702C99"/>
    <w:rsid w:val="0070378C"/>
    <w:rsid w:val="007272C5"/>
    <w:rsid w:val="0073421C"/>
    <w:rsid w:val="00744442"/>
    <w:rsid w:val="00747355"/>
    <w:rsid w:val="00756A04"/>
    <w:rsid w:val="0076455B"/>
    <w:rsid w:val="00764AC6"/>
    <w:rsid w:val="00765C4B"/>
    <w:rsid w:val="00766D97"/>
    <w:rsid w:val="00771A6E"/>
    <w:rsid w:val="00774ADA"/>
    <w:rsid w:val="00774BB4"/>
    <w:rsid w:val="00784FCD"/>
    <w:rsid w:val="007927AD"/>
    <w:rsid w:val="00794930"/>
    <w:rsid w:val="007974A8"/>
    <w:rsid w:val="007A3F62"/>
    <w:rsid w:val="007A5219"/>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3CE"/>
    <w:rsid w:val="008A2EBA"/>
    <w:rsid w:val="008B1123"/>
    <w:rsid w:val="008B134D"/>
    <w:rsid w:val="008B2638"/>
    <w:rsid w:val="008B6465"/>
    <w:rsid w:val="008C2039"/>
    <w:rsid w:val="008C6142"/>
    <w:rsid w:val="008D65D6"/>
    <w:rsid w:val="008D6733"/>
    <w:rsid w:val="008F036C"/>
    <w:rsid w:val="00900115"/>
    <w:rsid w:val="00903550"/>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96505"/>
    <w:rsid w:val="009A5B63"/>
    <w:rsid w:val="009D1366"/>
    <w:rsid w:val="009D573C"/>
    <w:rsid w:val="009D5EE0"/>
    <w:rsid w:val="009E2D1B"/>
    <w:rsid w:val="009F0DA6"/>
    <w:rsid w:val="009F27A7"/>
    <w:rsid w:val="009F5A43"/>
    <w:rsid w:val="009F5BF2"/>
    <w:rsid w:val="009F6F16"/>
    <w:rsid w:val="009F7163"/>
    <w:rsid w:val="00A04A86"/>
    <w:rsid w:val="00A07DDE"/>
    <w:rsid w:val="00A1456D"/>
    <w:rsid w:val="00A16182"/>
    <w:rsid w:val="00A21214"/>
    <w:rsid w:val="00A275B2"/>
    <w:rsid w:val="00A27D4B"/>
    <w:rsid w:val="00A30978"/>
    <w:rsid w:val="00A359D1"/>
    <w:rsid w:val="00A3760D"/>
    <w:rsid w:val="00A40F8D"/>
    <w:rsid w:val="00A51E73"/>
    <w:rsid w:val="00A52C97"/>
    <w:rsid w:val="00A6091D"/>
    <w:rsid w:val="00AA53CB"/>
    <w:rsid w:val="00AB4320"/>
    <w:rsid w:val="00AB4461"/>
    <w:rsid w:val="00AB5CC6"/>
    <w:rsid w:val="00AC262E"/>
    <w:rsid w:val="00AC2A8A"/>
    <w:rsid w:val="00AC4073"/>
    <w:rsid w:val="00AD61A3"/>
    <w:rsid w:val="00AD7998"/>
    <w:rsid w:val="00AE732D"/>
    <w:rsid w:val="00AF31A5"/>
    <w:rsid w:val="00B00BCA"/>
    <w:rsid w:val="00B00EE8"/>
    <w:rsid w:val="00B42585"/>
    <w:rsid w:val="00B51378"/>
    <w:rsid w:val="00B521AB"/>
    <w:rsid w:val="00B5603E"/>
    <w:rsid w:val="00B61350"/>
    <w:rsid w:val="00B61B08"/>
    <w:rsid w:val="00B66C63"/>
    <w:rsid w:val="00B74746"/>
    <w:rsid w:val="00B8436E"/>
    <w:rsid w:val="00BA1ECF"/>
    <w:rsid w:val="00BA6167"/>
    <w:rsid w:val="00BC6B5B"/>
    <w:rsid w:val="00BD4A04"/>
    <w:rsid w:val="00BF27F8"/>
    <w:rsid w:val="00C02465"/>
    <w:rsid w:val="00C025BB"/>
    <w:rsid w:val="00C03499"/>
    <w:rsid w:val="00C1036A"/>
    <w:rsid w:val="00C11E53"/>
    <w:rsid w:val="00C137BF"/>
    <w:rsid w:val="00C230E5"/>
    <w:rsid w:val="00C373C4"/>
    <w:rsid w:val="00C41F85"/>
    <w:rsid w:val="00C420FF"/>
    <w:rsid w:val="00C4299B"/>
    <w:rsid w:val="00C442D3"/>
    <w:rsid w:val="00C445F3"/>
    <w:rsid w:val="00C45DAB"/>
    <w:rsid w:val="00C5344E"/>
    <w:rsid w:val="00C7276A"/>
    <w:rsid w:val="00C83B4B"/>
    <w:rsid w:val="00C94E8E"/>
    <w:rsid w:val="00C94FB6"/>
    <w:rsid w:val="00CB42AB"/>
    <w:rsid w:val="00CC7802"/>
    <w:rsid w:val="00CC7F69"/>
    <w:rsid w:val="00CD3308"/>
    <w:rsid w:val="00CD3EE9"/>
    <w:rsid w:val="00CE1FCA"/>
    <w:rsid w:val="00CE2FD3"/>
    <w:rsid w:val="00CF2571"/>
    <w:rsid w:val="00CF4BDD"/>
    <w:rsid w:val="00D21967"/>
    <w:rsid w:val="00D22FAB"/>
    <w:rsid w:val="00D30392"/>
    <w:rsid w:val="00D317B2"/>
    <w:rsid w:val="00D350B4"/>
    <w:rsid w:val="00D6013B"/>
    <w:rsid w:val="00D60BE1"/>
    <w:rsid w:val="00D615AD"/>
    <w:rsid w:val="00D669F9"/>
    <w:rsid w:val="00D7413E"/>
    <w:rsid w:val="00D7685A"/>
    <w:rsid w:val="00D76A1C"/>
    <w:rsid w:val="00D84988"/>
    <w:rsid w:val="00D87A4A"/>
    <w:rsid w:val="00D87DCC"/>
    <w:rsid w:val="00D96992"/>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31D5"/>
    <w:rsid w:val="00E165D2"/>
    <w:rsid w:val="00E22847"/>
    <w:rsid w:val="00E30917"/>
    <w:rsid w:val="00E4212F"/>
    <w:rsid w:val="00E4593A"/>
    <w:rsid w:val="00E51D83"/>
    <w:rsid w:val="00E769FD"/>
    <w:rsid w:val="00E8573D"/>
    <w:rsid w:val="00EA616C"/>
    <w:rsid w:val="00EB01A4"/>
    <w:rsid w:val="00EB27B9"/>
    <w:rsid w:val="00EB3BD7"/>
    <w:rsid w:val="00EB4AE7"/>
    <w:rsid w:val="00EC1F3B"/>
    <w:rsid w:val="00ED1249"/>
    <w:rsid w:val="00ED5C1E"/>
    <w:rsid w:val="00EE76C8"/>
    <w:rsid w:val="00EF04C8"/>
    <w:rsid w:val="00EF4823"/>
    <w:rsid w:val="00EF5588"/>
    <w:rsid w:val="00F02F1A"/>
    <w:rsid w:val="00F064C8"/>
    <w:rsid w:val="00F221BC"/>
    <w:rsid w:val="00F25AE1"/>
    <w:rsid w:val="00F4120E"/>
    <w:rsid w:val="00F522B8"/>
    <w:rsid w:val="00F60787"/>
    <w:rsid w:val="00F6426A"/>
    <w:rsid w:val="00F65BF3"/>
    <w:rsid w:val="00F74846"/>
    <w:rsid w:val="00F74941"/>
    <w:rsid w:val="00F83469"/>
    <w:rsid w:val="00F946E1"/>
    <w:rsid w:val="00FA607D"/>
    <w:rsid w:val="00FB08A4"/>
    <w:rsid w:val="00FB0906"/>
    <w:rsid w:val="00FB2068"/>
    <w:rsid w:val="00FE3959"/>
    <w:rsid w:val="00FE59E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7918025D"/>
  <w15:chartTrackingRefBased/>
  <w15:docId w15:val="{2BC81C71-0EEC-48A2-9D74-953AE877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Nierozpoznanawzmianka">
    <w:name w:val="Nierozpoznana wzmianka"/>
    <w:uiPriority w:val="99"/>
    <w:semiHidden/>
    <w:unhideWhenUsed/>
    <w:rsid w:val="00AB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60818062">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63656977">
      <w:bodyDiv w:val="1"/>
      <w:marLeft w:val="0"/>
      <w:marRight w:val="0"/>
      <w:marTop w:val="0"/>
      <w:marBottom w:val="0"/>
      <w:divBdr>
        <w:top w:val="none" w:sz="0" w:space="0" w:color="auto"/>
        <w:left w:val="none" w:sz="0" w:space="0" w:color="auto"/>
        <w:bottom w:val="none" w:sz="0" w:space="0" w:color="auto"/>
        <w:right w:val="none" w:sz="0" w:space="0" w:color="auto"/>
      </w:divBdr>
    </w:div>
    <w:div w:id="203098311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mysql.com/doc/" TargetMode="External"/><Relationship Id="rId5" Type="http://schemas.openxmlformats.org/officeDocument/2006/relationships/webSettings" Target="webSettings.xml"/><Relationship Id="rId10" Type="http://schemas.openxmlformats.org/officeDocument/2006/relationships/hyperlink" Target="https://www.w3schools.com/sq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F1D234-3611-4F7E-B0C5-47F2C76F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1364</Words>
  <Characters>8184</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9529</CharactersWithSpaces>
  <SharedDoc>false</SharedDoc>
  <HLinks>
    <vt:vector size="12" baseType="variant">
      <vt:variant>
        <vt:i4>8126505</vt:i4>
      </vt:variant>
      <vt:variant>
        <vt:i4>3</vt:i4>
      </vt:variant>
      <vt:variant>
        <vt:i4>0</vt:i4>
      </vt:variant>
      <vt:variant>
        <vt:i4>5</vt:i4>
      </vt:variant>
      <vt:variant>
        <vt:lpwstr>https://dev.mysql.com/doc/</vt:lpwstr>
      </vt:variant>
      <vt:variant>
        <vt:lpwstr/>
      </vt:variant>
      <vt:variant>
        <vt:i4>2818081</vt:i4>
      </vt:variant>
      <vt:variant>
        <vt:i4>0</vt:i4>
      </vt:variant>
      <vt:variant>
        <vt:i4>0</vt:i4>
      </vt:variant>
      <vt:variant>
        <vt:i4>5</vt:i4>
      </vt:variant>
      <vt:variant>
        <vt:lpwstr>https://www.w3schools.com/sql/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10</cp:revision>
  <cp:lastPrinted>2018-01-09T08:19:00Z</cp:lastPrinted>
  <dcterms:created xsi:type="dcterms:W3CDTF">2024-11-29T11:32:00Z</dcterms:created>
  <dcterms:modified xsi:type="dcterms:W3CDTF">2025-01-20T08:22:00Z</dcterms:modified>
</cp:coreProperties>
</file>