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EB" w:rsidRDefault="00CD61EB" w:rsidP="00CD61EB">
      <w:pPr>
        <w:pStyle w:val="Nagwek4"/>
        <w:numPr>
          <w:ilvl w:val="3"/>
          <w:numId w:val="21"/>
        </w:numPr>
        <w:autoSpaceDN/>
        <w:spacing w:after="240"/>
        <w:jc w:val="center"/>
        <w:textAlignment w:val="auto"/>
      </w:pPr>
      <w:r>
        <w:rPr>
          <w:caps/>
        </w:rPr>
        <w:t>card of course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7964"/>
      </w:tblGrid>
      <w:tr w:rsidR="00291FAD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 w:rsidP="006B5B9B">
            <w:pPr>
              <w:pStyle w:val="Nagwek4"/>
              <w:snapToGrid w:val="0"/>
              <w:spacing w:before="40" w:after="40"/>
            </w:pPr>
            <w:r>
              <w:t>F</w:t>
            </w:r>
            <w:r w:rsidR="006B5B9B">
              <w:t>oundations</w:t>
            </w:r>
            <w:r>
              <w:t xml:space="preserve"> of Graph Theory</w:t>
            </w:r>
          </w:p>
        </w:tc>
      </w:tr>
    </w:tbl>
    <w:p w:rsidR="00291FAD" w:rsidRDefault="00291FAD">
      <w:pPr>
        <w:pStyle w:val="Punktygwne"/>
        <w:spacing w:before="0" w:after="40"/>
        <w:rPr>
          <w:caps/>
        </w:rPr>
      </w:pPr>
    </w:p>
    <w:p w:rsidR="00291FAD" w:rsidRDefault="00352EAF">
      <w:pPr>
        <w:pStyle w:val="Punktygwne"/>
        <w:spacing w:before="0"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07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4705"/>
      </w:tblGrid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B6120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</w:pPr>
            <w:r>
              <w:t>First-cycle studies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</w:pPr>
            <w:r>
              <w:t>Practical</w:t>
            </w:r>
          </w:p>
        </w:tc>
      </w:tr>
    </w:tbl>
    <w:p w:rsidR="00F35F0F" w:rsidRDefault="00F35F0F">
      <w:pPr>
        <w:rPr>
          <w:rFonts w:cs="Mangal"/>
          <w:szCs w:val="21"/>
        </w:rPr>
        <w:sectPr w:rsidR="00F35F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tbl>
      <w:tblPr>
        <w:tblW w:w="907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4705"/>
      </w:tblGrid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-</w:t>
            </w:r>
          </w:p>
        </w:tc>
      </w:tr>
      <w:tr w:rsidR="00291FA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5742A5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Kamil</w:t>
            </w:r>
            <w:proofErr w:type="spellEnd"/>
            <w:r>
              <w:t xml:space="preserve"> </w:t>
            </w:r>
            <w:proofErr w:type="spellStart"/>
            <w:r>
              <w:t>Powroźnik</w:t>
            </w:r>
            <w:proofErr w:type="spellEnd"/>
          </w:p>
        </w:tc>
      </w:tr>
    </w:tbl>
    <w:p w:rsidR="00291FAD" w:rsidRDefault="00291FAD">
      <w:pPr>
        <w:pStyle w:val="Punktygwne"/>
        <w:spacing w:before="0" w:after="40"/>
      </w:pPr>
    </w:p>
    <w:p w:rsidR="00291FAD" w:rsidRDefault="00352EAF">
      <w:pPr>
        <w:pStyle w:val="Punktygwne"/>
        <w:spacing w:before="0" w:after="40"/>
      </w:pPr>
      <w:r>
        <w:t>2. General characteristics of the subject</w:t>
      </w:r>
    </w:p>
    <w:tbl>
      <w:tblPr>
        <w:tblW w:w="908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2"/>
        <w:gridCol w:w="4621"/>
      </w:tblGrid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Directional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1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FB53EE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IV</w:t>
            </w:r>
          </w:p>
        </w:tc>
      </w:tr>
      <w:tr w:rsidR="00291FA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Odpowiedzi"/>
              <w:snapToGrid w:val="0"/>
            </w:pPr>
            <w:r>
              <w:t>-</w:t>
            </w:r>
          </w:p>
        </w:tc>
      </w:tr>
    </w:tbl>
    <w:p w:rsidR="00291FAD" w:rsidRDefault="00352EAF">
      <w:pPr>
        <w:pStyle w:val="Punktygwne"/>
        <w:numPr>
          <w:ilvl w:val="0"/>
          <w:numId w:val="20"/>
        </w:numPr>
      </w:pPr>
      <w:r>
        <w:t>Learning outcomes and course delivery</w:t>
      </w:r>
    </w:p>
    <w:p w:rsidR="00291FAD" w:rsidRDefault="00352EAF">
      <w:pPr>
        <w:pStyle w:val="Podpunkty"/>
        <w:numPr>
          <w:ilvl w:val="1"/>
          <w:numId w:val="11"/>
        </w:numPr>
      </w:pPr>
      <w:r>
        <w:t>Subject Objectives</w:t>
      </w:r>
    </w:p>
    <w:p w:rsidR="00291FAD" w:rsidRDefault="00291FAD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291FAD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Subject Objectives</w:t>
            </w:r>
          </w:p>
        </w:tc>
      </w:tr>
      <w:tr w:rsidR="00291FAD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introduce students to basic issues in graph theory.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methods of creating and analyzing graphs.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Discussion of selected algorithms relating to graph theory.</w:t>
            </w:r>
          </w:p>
        </w:tc>
      </w:tr>
      <w:tr w:rsidR="00291FAD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C4</w:t>
            </w:r>
          </w:p>
        </w:tc>
        <w:tc>
          <w:tcPr>
            <w:tcW w:w="8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le"/>
              <w:tabs>
                <w:tab w:val="clear" w:pos="-4914"/>
                <w:tab w:val="clear" w:pos="1620"/>
                <w:tab w:val="left" w:pos="-5814"/>
                <w:tab w:val="left" w:pos="426"/>
                <w:tab w:val="left" w:pos="720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Students acquire the ability to use graphs to solve various practical problems.</w:t>
            </w:r>
          </w:p>
        </w:tc>
      </w:tr>
    </w:tbl>
    <w:p w:rsidR="00291FAD" w:rsidRDefault="00291FAD">
      <w:pPr>
        <w:pStyle w:val="Podpunkty"/>
        <w:tabs>
          <w:tab w:val="clear" w:pos="-5454"/>
          <w:tab w:val="left" w:pos="-5100"/>
          <w:tab w:val="left" w:pos="1434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91FAD" w:rsidRDefault="00352EAF">
      <w:pPr>
        <w:pStyle w:val="Podpunkty"/>
        <w:numPr>
          <w:ilvl w:val="1"/>
          <w:numId w:val="11"/>
        </w:numPr>
        <w:tabs>
          <w:tab w:val="clear" w:pos="-5454"/>
          <w:tab w:val="left" w:pos="-8694"/>
          <w:tab w:val="left" w:pos="-216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291FAD" w:rsidRDefault="00291FAD">
      <w:pPr>
        <w:pStyle w:val="Textbody"/>
        <w:tabs>
          <w:tab w:val="left" w:pos="-5274"/>
        </w:tabs>
        <w:ind w:left="540"/>
        <w:rPr>
          <w:sz w:val="24"/>
        </w:rPr>
      </w:pPr>
    </w:p>
    <w:tbl>
      <w:tblPr>
        <w:tblW w:w="8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17"/>
      </w:tblGrid>
      <w:tr w:rsidR="00291FA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352EAF">
            <w:pPr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Reference to directional effects</w:t>
            </w:r>
          </w:p>
          <w:p w:rsidR="00291FAD" w:rsidRDefault="00352EAF">
            <w:pPr>
              <w:ind w:left="113" w:right="113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learning (symbols)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Method of implementation (mark "X")</w:t>
            </w:r>
          </w:p>
        </w:tc>
      </w:tr>
      <w:tr w:rsidR="00291FA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pacing w:before="20"/>
            </w:pPr>
            <w:r>
              <w:t>NST</w:t>
            </w:r>
          </w:p>
        </w:tc>
      </w:tr>
      <w:tr w:rsidR="00291FA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8" w:vert="1" w:vertCompress="1"/>
              </w:rPr>
            </w:pPr>
            <w:r>
              <w:rPr>
                <w:sz w:val="18"/>
                <w:szCs w:val="16"/>
                <w:eastAsianLayout w:id="-870642688" w:vert="1" w:vertCompress="1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7" w:vert="1" w:vertCompress="1"/>
              </w:rPr>
            </w:pPr>
            <w:r>
              <w:rPr>
                <w:sz w:val="18"/>
                <w:szCs w:val="16"/>
                <w:eastAsianLayout w:id="-870642687" w:vert="1" w:vertCompress="1"/>
              </w:rPr>
              <w:t>Activities on 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6" w:vert="1" w:vertCompress="1"/>
              </w:rPr>
            </w:pPr>
            <w:r>
              <w:rPr>
                <w:sz w:val="18"/>
                <w:szCs w:val="16"/>
                <w:eastAsianLayout w:id="-870642686" w:vert="1" w:vertCompress="1"/>
              </w:rPr>
              <w:t>Classes at the University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6"/>
                <w:eastAsianLayout w:id="-870642685" w:vert="1" w:vertCompress="1"/>
              </w:rPr>
            </w:pPr>
            <w:r>
              <w:rPr>
                <w:sz w:val="18"/>
                <w:szCs w:val="16"/>
                <w:eastAsianLayout w:id="-870642685" w:vert="1" w:vertCompress="1"/>
              </w:rPr>
              <w:t>Activities on the platform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Basic definitions, issues and theorems in graph theory.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INF_W02</w:t>
            </w:r>
          </w:p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Basic types and kinds of graphs.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xtbod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The most important algorithms on graphs and their applications in various decision-making situations.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Describe the concepts related to a graph and present it graphically.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INF_U02</w:t>
            </w:r>
          </w:p>
          <w:p w:rsidR="00291FAD" w:rsidRDefault="00352EAF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Solve elementary problems in graph theory and apply graph theory to practical problems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student is able to construct theoretical models for a given problem in the form of a graph; analyze the decision-making problem, select appropriate structures for data representation and methods that facilitate finding the optimal solution to the decision-making problem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1FAD">
        <w:trPr>
          <w:trHeight w:val="376"/>
        </w:trPr>
        <w:tc>
          <w:tcPr>
            <w:tcW w:w="8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91F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napToGrid w:val="0"/>
            </w:pPr>
            <w:r>
              <w:t>Independently update knowledge in the field of graph theory and critically evaluate the results of your own work.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Podpunkty"/>
              <w:tabs>
                <w:tab w:val="clear" w:pos="-5454"/>
                <w:tab w:val="left" w:pos="-5814"/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291FAD" w:rsidRDefault="00291FAD">
      <w:pPr>
        <w:pStyle w:val="Textbody"/>
        <w:tabs>
          <w:tab w:val="left" w:pos="-5274"/>
        </w:tabs>
        <w:ind w:left="540"/>
        <w:rPr>
          <w:sz w:val="24"/>
        </w:rPr>
      </w:pPr>
    </w:p>
    <w:p w:rsidR="00291FAD" w:rsidRDefault="00352EAF">
      <w:pPr>
        <w:pStyle w:val="Podpunkty"/>
        <w:spacing w:before="120" w:after="80"/>
      </w:pPr>
      <w:r>
        <w:t xml:space="preserve">3.3. Forms of teaching and their number of hours </w:t>
      </w:r>
      <w:r>
        <w:rPr>
          <w:szCs w:val="22"/>
        </w:rPr>
        <w:t>- Full-time studies (ST), Part-time studies (NST)</w:t>
      </w:r>
    </w:p>
    <w:tbl>
      <w:tblPr>
        <w:tblW w:w="1021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291FAD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291FAD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91FAD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91FAD" w:rsidRDefault="00291FAD">
      <w:pPr>
        <w:pStyle w:val="Textbody"/>
        <w:tabs>
          <w:tab w:val="left" w:pos="-5814"/>
        </w:tabs>
      </w:pPr>
    </w:p>
    <w:p w:rsidR="00291FAD" w:rsidRDefault="00291FAD">
      <w:pPr>
        <w:pStyle w:val="Textbody"/>
        <w:tabs>
          <w:tab w:val="left" w:pos="-5814"/>
        </w:tabs>
      </w:pPr>
    </w:p>
    <w:p w:rsidR="00291FAD" w:rsidRDefault="00352EAF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91FAD" w:rsidRDefault="00291FAD">
      <w:pPr>
        <w:pStyle w:val="Podpunkty"/>
      </w:pPr>
    </w:p>
    <w:p w:rsidR="00291FAD" w:rsidRDefault="00352EAF">
      <w:pPr>
        <w:pStyle w:val="Nagwkitablic"/>
        <w:jc w:val="left"/>
      </w:pPr>
      <w:r>
        <w:t>TYPE OF CLASS: LECTURE</w:t>
      </w:r>
    </w:p>
    <w:p w:rsidR="00291FAD" w:rsidRDefault="00291FAD">
      <w:pPr>
        <w:pStyle w:val="tekst"/>
        <w:ind w:left="0"/>
      </w:pPr>
    </w:p>
    <w:tbl>
      <w:tblPr>
        <w:tblW w:w="8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291FA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lastRenderedPageBreak/>
              <w:t>Method of implementation (mark "X")</w:t>
            </w:r>
          </w:p>
        </w:tc>
      </w:tr>
      <w:tr w:rsidR="00291FA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NST</w:t>
            </w:r>
          </w:p>
        </w:tc>
      </w:tr>
      <w:tr w:rsidR="00291FA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4" w:vert="1" w:vertCompress="1"/>
              </w:rPr>
            </w:pPr>
            <w:r>
              <w:rPr>
                <w:b/>
                <w:sz w:val="18"/>
                <w:szCs w:val="16"/>
                <w:eastAsianLayout w:id="-870642684" w:vert="1" w:vertCompress="1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3" w:vert="1" w:vertCompress="1"/>
              </w:rPr>
            </w:pPr>
            <w:r>
              <w:rPr>
                <w:b/>
                <w:sz w:val="18"/>
                <w:szCs w:val="16"/>
                <w:eastAsianLayout w:id="-870642683" w:vert="1" w:vertCompress="1"/>
              </w:rPr>
              <w:t>Activities on 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2" w:vert="1" w:vertCompress="1"/>
              </w:rPr>
            </w:pPr>
            <w:r>
              <w:rPr>
                <w:b/>
                <w:sz w:val="18"/>
                <w:szCs w:val="16"/>
                <w:eastAsianLayout w:id="-870642682" w:vert="1" w:vertCompress="1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centralniewrubryce"/>
              <w:snapToGrid w:val="0"/>
              <w:spacing w:before="0" w:after="0"/>
              <w:rPr>
                <w:b/>
                <w:sz w:val="18"/>
                <w:szCs w:val="16"/>
                <w:eastAsianLayout w:id="-870642681" w:vert="1" w:vertCompress="1"/>
              </w:rPr>
            </w:pPr>
            <w:r>
              <w:rPr>
                <w:b/>
                <w:sz w:val="18"/>
                <w:szCs w:val="16"/>
                <w:eastAsianLayout w:id="-870642681" w:vert="1" w:vertCompress="1"/>
              </w:rPr>
              <w:t>Activities on the platform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The concept of a graph and its components. Isomorphism, connectivity, neighborhood. Graphical and matrix representation of a graph.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Paths and cycles. Euler cycle, Hamilton cycle.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Trees. Properties of trees and their applications. Spanning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Planarity. Planar, dual, and infinite graphs.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Coloring graphs.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W1, W2, U1, U2, U3,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Selected algorithms in graph theory.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snapToGrid w:val="0"/>
            </w:pPr>
            <w:r>
              <w:t>W3, U1, U2, U3,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  <w:tr w:rsidR="00291FAD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Summary of classes and discussion of grades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291FAD">
            <w:pPr>
              <w:pStyle w:val="Nagwkitablic"/>
              <w:snapToGrid w:val="0"/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snapToGrid w:val="0"/>
            </w:pPr>
            <w:r>
              <w:t>X</w:t>
            </w:r>
          </w:p>
        </w:tc>
      </w:tr>
    </w:tbl>
    <w:p w:rsidR="00291FAD" w:rsidRDefault="00291FAD">
      <w:pPr>
        <w:pStyle w:val="tekst"/>
        <w:ind w:left="0"/>
      </w:pPr>
    </w:p>
    <w:p w:rsidR="00291FAD" w:rsidRDefault="00291FAD">
      <w:pPr>
        <w:pStyle w:val="tekst"/>
      </w:pPr>
    </w:p>
    <w:p w:rsidR="00291FAD" w:rsidRDefault="00352EAF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291FAD" w:rsidRDefault="00291FAD">
      <w:pPr>
        <w:pStyle w:val="Podpunkty"/>
        <w:spacing w:after="60"/>
        <w:ind w:left="0"/>
        <w:rPr>
          <w:b w:val="0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71"/>
      </w:tblGrid>
      <w:tr w:rsidR="00291FAD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Methods of verifying learning outcomes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Documentation methods</w:t>
            </w:r>
          </w:p>
        </w:tc>
      </w:tr>
      <w:tr w:rsidR="00291FAD">
        <w:trPr>
          <w:trHeight w:val="29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291FA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291FAD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291FA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in the form of a presentation enriched with numerous examples and applications relating to the issues discussed.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shd w:val="clear" w:color="auto" w:fill="FFFFFF"/>
              <w:tabs>
                <w:tab w:val="left" w:pos="-5814"/>
              </w:tabs>
              <w:snapToGri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Written exam including theoretical and practical tasks verifying acquired knowledge, skills and competences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</w:tbl>
    <w:p w:rsidR="00291FAD" w:rsidRDefault="00291FAD">
      <w:pPr>
        <w:pStyle w:val="Podpunkty"/>
        <w:spacing w:after="60"/>
        <w:ind w:left="0"/>
        <w:rPr>
          <w:b w:val="0"/>
        </w:rPr>
      </w:pPr>
    </w:p>
    <w:p w:rsidR="00291FAD" w:rsidRDefault="00291FAD">
      <w:pPr>
        <w:pStyle w:val="Podpunkty"/>
        <w:spacing w:after="60"/>
        <w:ind w:left="66"/>
        <w:rPr>
          <w:b w:val="0"/>
        </w:rPr>
      </w:pPr>
    </w:p>
    <w:p w:rsidR="00291FAD" w:rsidRDefault="00352EAF">
      <w:pPr>
        <w:pStyle w:val="Podpunkty"/>
        <w:spacing w:after="80"/>
        <w:ind w:left="0"/>
      </w:pPr>
      <w:r>
        <w:t>3.6. Assessment criteria for the achieved learning outcomes</w:t>
      </w:r>
    </w:p>
    <w:p w:rsidR="00291FAD" w:rsidRDefault="00291FAD">
      <w:pPr>
        <w:pStyle w:val="Textbody"/>
        <w:tabs>
          <w:tab w:val="left" w:pos="-5274"/>
        </w:tabs>
        <w:ind w:left="540"/>
      </w:pPr>
    </w:p>
    <w:tbl>
      <w:tblPr>
        <w:tblW w:w="9924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91FA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CD61EB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CD61E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291FAD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FAD" w:rsidRDefault="00352EA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291FAD" w:rsidRDefault="00291FAD">
      <w:pPr>
        <w:pStyle w:val="Textbody"/>
        <w:tabs>
          <w:tab w:val="left" w:pos="-5274"/>
        </w:tabs>
        <w:ind w:left="540"/>
      </w:pPr>
    </w:p>
    <w:p w:rsidR="00291FAD" w:rsidRDefault="00291FAD">
      <w:pPr>
        <w:pStyle w:val="Textbody"/>
        <w:tabs>
          <w:tab w:val="left" w:pos="-5274"/>
        </w:tabs>
        <w:ind w:left="540"/>
      </w:pPr>
    </w:p>
    <w:p w:rsidR="00291FAD" w:rsidRDefault="00352EAF">
      <w:pPr>
        <w:pStyle w:val="Podpunkty"/>
        <w:spacing w:before="120"/>
        <w:ind w:left="357"/>
      </w:pPr>
      <w:r>
        <w:t xml:space="preserve">3.7. </w:t>
      </w:r>
      <w:r w:rsidR="006B5B9B">
        <w:t>Literature</w:t>
      </w:r>
    </w:p>
    <w:p w:rsidR="00291FAD" w:rsidRDefault="00291FAD">
      <w:pPr>
        <w:pStyle w:val="Podpunkty"/>
        <w:spacing w:before="120"/>
        <w:ind w:left="357"/>
      </w:pPr>
    </w:p>
    <w:p w:rsidR="00291FAD" w:rsidRDefault="00352EAF">
      <w:pPr>
        <w:pStyle w:val="Textbody"/>
        <w:tabs>
          <w:tab w:val="left" w:pos="-5457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BA36A0" w:rsidRDefault="006B5B9B" w:rsidP="006B5B9B">
      <w:pPr>
        <w:pStyle w:val="Podpunkty"/>
        <w:tabs>
          <w:tab w:val="clear" w:pos="-5454"/>
          <w:tab w:val="left" w:pos="-5094"/>
        </w:tabs>
        <w:spacing w:before="120"/>
        <w:ind w:left="720"/>
        <w:rPr>
          <w:b w:val="0"/>
          <w:bCs/>
          <w:sz w:val="20"/>
        </w:rPr>
      </w:pPr>
      <w:r w:rsidRPr="00BA36A0">
        <w:rPr>
          <w:b w:val="0"/>
          <w:bCs/>
          <w:sz w:val="20"/>
        </w:rPr>
        <w:t xml:space="preserve">1. </w:t>
      </w:r>
      <w:r w:rsidR="00BA36A0" w:rsidRPr="00BA36A0">
        <w:rPr>
          <w:b w:val="0"/>
          <w:bCs/>
          <w:sz w:val="20"/>
        </w:rPr>
        <w:t>Robinson</w:t>
      </w:r>
      <w:r w:rsidR="00BA36A0">
        <w:rPr>
          <w:b w:val="0"/>
          <w:bCs/>
          <w:sz w:val="20"/>
        </w:rPr>
        <w:t xml:space="preserve"> Ian ; Webber Jim ; </w:t>
      </w:r>
      <w:proofErr w:type="spellStart"/>
      <w:r w:rsidR="00BA36A0">
        <w:rPr>
          <w:b w:val="0"/>
          <w:bCs/>
          <w:sz w:val="20"/>
        </w:rPr>
        <w:t>Eifrem</w:t>
      </w:r>
      <w:proofErr w:type="spellEnd"/>
      <w:r w:rsidR="00BA36A0">
        <w:rPr>
          <w:b w:val="0"/>
          <w:bCs/>
          <w:sz w:val="20"/>
        </w:rPr>
        <w:t xml:space="preserve"> Emil, </w:t>
      </w:r>
      <w:r w:rsidR="00BA36A0" w:rsidRPr="00BA36A0">
        <w:rPr>
          <w:b w:val="0"/>
          <w:bCs/>
          <w:sz w:val="20"/>
        </w:rPr>
        <w:t>Graph Databases. New O</w:t>
      </w:r>
      <w:r w:rsidR="00BA36A0">
        <w:rPr>
          <w:b w:val="0"/>
          <w:bCs/>
          <w:sz w:val="20"/>
        </w:rPr>
        <w:t>pportunities for Connected Data, O'Reilly</w:t>
      </w:r>
      <w:r w:rsidR="00BA36A0">
        <w:rPr>
          <w:b w:val="0"/>
          <w:bCs/>
          <w:sz w:val="20"/>
        </w:rPr>
        <w:tab/>
        <w:t xml:space="preserve">Sebastopol, </w:t>
      </w:r>
      <w:r w:rsidR="00BA36A0" w:rsidRPr="00BA36A0">
        <w:rPr>
          <w:b w:val="0"/>
          <w:bCs/>
          <w:sz w:val="20"/>
        </w:rPr>
        <w:t>2015</w:t>
      </w:r>
    </w:p>
    <w:p w:rsidR="006B5B9B" w:rsidRDefault="00BA36A0" w:rsidP="006B5B9B">
      <w:pPr>
        <w:pStyle w:val="Podpunkty"/>
        <w:tabs>
          <w:tab w:val="clear" w:pos="-5454"/>
          <w:tab w:val="left" w:pos="-5094"/>
        </w:tabs>
        <w:spacing w:before="120"/>
        <w:ind w:left="720"/>
      </w:pPr>
      <w:r>
        <w:rPr>
          <w:b w:val="0"/>
          <w:bCs/>
          <w:sz w:val="20"/>
        </w:rPr>
        <w:t xml:space="preserve">2. </w:t>
      </w:r>
      <w:r w:rsidR="006B5B9B">
        <w:rPr>
          <w:b w:val="0"/>
          <w:bCs/>
          <w:sz w:val="20"/>
        </w:rPr>
        <w:t xml:space="preserve">Wilson </w:t>
      </w:r>
      <w:r w:rsidR="006B5B9B">
        <w:rPr>
          <w:b w:val="0"/>
          <w:bCs/>
          <w:caps/>
          <w:sz w:val="20"/>
        </w:rPr>
        <w:t xml:space="preserve">R. J., </w:t>
      </w:r>
      <w:r>
        <w:rPr>
          <w:b w:val="0"/>
          <w:bCs/>
          <w:i/>
          <w:iCs/>
          <w:sz w:val="20"/>
        </w:rPr>
        <w:t>Introduction do graph theory</w:t>
      </w:r>
      <w:r>
        <w:rPr>
          <w:b w:val="0"/>
          <w:bCs/>
          <w:caps/>
          <w:sz w:val="20"/>
        </w:rPr>
        <w:t>, 5</w:t>
      </w:r>
      <w:r w:rsidRPr="00BA36A0">
        <w:rPr>
          <w:b w:val="0"/>
          <w:bCs/>
          <w:sz w:val="20"/>
        </w:rPr>
        <w:t>th edition</w:t>
      </w:r>
      <w:r>
        <w:rPr>
          <w:b w:val="0"/>
          <w:bCs/>
          <w:sz w:val="20"/>
        </w:rPr>
        <w:t>, Pearson</w:t>
      </w:r>
      <w:r w:rsidR="006B5B9B">
        <w:rPr>
          <w:b w:val="0"/>
          <w:bCs/>
          <w:caps/>
          <w:sz w:val="20"/>
        </w:rPr>
        <w:t xml:space="preserve">, </w:t>
      </w:r>
      <w:r w:rsidR="006B5B9B">
        <w:rPr>
          <w:b w:val="0"/>
          <w:bCs/>
          <w:sz w:val="20"/>
        </w:rPr>
        <w:t>Warszawa</w:t>
      </w:r>
      <w:r>
        <w:rPr>
          <w:b w:val="0"/>
          <w:bCs/>
          <w:caps/>
          <w:sz w:val="20"/>
        </w:rPr>
        <w:t xml:space="preserve"> 2010</w:t>
      </w:r>
    </w:p>
    <w:p w:rsidR="00291FAD" w:rsidRDefault="00CD61EB">
      <w:pPr>
        <w:pStyle w:val="Standard"/>
        <w:spacing w:before="120" w:after="0" w:line="240" w:lineRule="auto"/>
        <w:ind w:left="357"/>
      </w:pPr>
      <w:r>
        <w:rPr>
          <w:b/>
          <w:sz w:val="22"/>
        </w:rPr>
        <w:t>Sup</w:t>
      </w:r>
      <w:r w:rsidR="00352EAF">
        <w:rPr>
          <w:b/>
          <w:sz w:val="22"/>
        </w:rPr>
        <w:t>plementary</w:t>
      </w:r>
    </w:p>
    <w:p w:rsidR="006B5B9B" w:rsidRDefault="006B5B9B" w:rsidP="006B5B9B">
      <w:pPr>
        <w:pStyle w:val="Standard"/>
        <w:spacing w:before="120" w:after="0"/>
        <w:ind w:left="720"/>
      </w:pPr>
      <w:r>
        <w:rPr>
          <w:bCs/>
          <w:sz w:val="20"/>
          <w:lang w:val="en-US"/>
        </w:rPr>
        <w:t xml:space="preserve">1. Thomas H. </w:t>
      </w:r>
      <w:proofErr w:type="spellStart"/>
      <w:r>
        <w:rPr>
          <w:bCs/>
          <w:sz w:val="20"/>
          <w:lang w:val="en-US"/>
        </w:rPr>
        <w:t>Cormen</w:t>
      </w:r>
      <w:proofErr w:type="spellEnd"/>
      <w:r>
        <w:rPr>
          <w:bCs/>
          <w:sz w:val="20"/>
          <w:lang w:val="en-US"/>
        </w:rPr>
        <w:t xml:space="preserve">, Charles E. </w:t>
      </w:r>
      <w:proofErr w:type="spellStart"/>
      <w:r>
        <w:rPr>
          <w:bCs/>
          <w:sz w:val="20"/>
          <w:lang w:val="en-US"/>
        </w:rPr>
        <w:t>Leiserson</w:t>
      </w:r>
      <w:proofErr w:type="spellEnd"/>
      <w:r>
        <w:rPr>
          <w:bCs/>
          <w:sz w:val="20"/>
          <w:lang w:val="en-US"/>
        </w:rPr>
        <w:t xml:space="preserve">, Ronald L. </w:t>
      </w:r>
      <w:proofErr w:type="spellStart"/>
      <w:r>
        <w:rPr>
          <w:bCs/>
          <w:sz w:val="20"/>
          <w:lang w:val="en-US"/>
        </w:rPr>
        <w:t>Rivest</w:t>
      </w:r>
      <w:proofErr w:type="spellEnd"/>
      <w:r>
        <w:rPr>
          <w:bCs/>
          <w:sz w:val="20"/>
          <w:lang w:val="en-US"/>
        </w:rPr>
        <w:t xml:space="preserve">, Clifford Stein, </w:t>
      </w:r>
      <w:proofErr w:type="spellStart"/>
      <w:r>
        <w:rPr>
          <w:bCs/>
          <w:i/>
          <w:iCs/>
          <w:sz w:val="20"/>
          <w:lang w:val="en-US"/>
        </w:rPr>
        <w:t>Wprowadzenie</w:t>
      </w:r>
      <w:proofErr w:type="spellEnd"/>
      <w:r>
        <w:rPr>
          <w:bCs/>
          <w:i/>
          <w:iCs/>
          <w:sz w:val="20"/>
          <w:lang w:val="en-US"/>
        </w:rPr>
        <w:t xml:space="preserve"> do </w:t>
      </w:r>
      <w:proofErr w:type="spellStart"/>
      <w:r>
        <w:rPr>
          <w:bCs/>
          <w:i/>
          <w:iCs/>
          <w:sz w:val="20"/>
          <w:lang w:val="en-US"/>
        </w:rPr>
        <w:t>algorytmów</w:t>
      </w:r>
      <w:proofErr w:type="spellEnd"/>
      <w:r>
        <w:rPr>
          <w:bCs/>
          <w:sz w:val="20"/>
          <w:lang w:val="en-US"/>
        </w:rPr>
        <w:t>, PWN,  Warszawa 2024</w:t>
      </w:r>
    </w:p>
    <w:p w:rsidR="006B5B9B" w:rsidRDefault="006B5B9B" w:rsidP="006B5B9B">
      <w:pPr>
        <w:pStyle w:val="Podpunkty"/>
        <w:spacing w:before="120"/>
        <w:ind w:left="720"/>
      </w:pPr>
      <w:r>
        <w:rPr>
          <w:b w:val="0"/>
          <w:sz w:val="20"/>
          <w:szCs w:val="22"/>
        </w:rPr>
        <w:t xml:space="preserve"> 2. </w:t>
      </w:r>
      <w:proofErr w:type="spellStart"/>
      <w:r>
        <w:rPr>
          <w:b w:val="0"/>
          <w:sz w:val="20"/>
          <w:szCs w:val="22"/>
        </w:rPr>
        <w:t>Sipser</w:t>
      </w:r>
      <w:proofErr w:type="spellEnd"/>
      <w:r>
        <w:rPr>
          <w:b w:val="0"/>
          <w:sz w:val="20"/>
          <w:szCs w:val="22"/>
        </w:rPr>
        <w:t xml:space="preserve"> M., </w:t>
      </w:r>
      <w:proofErr w:type="spellStart"/>
      <w:r>
        <w:rPr>
          <w:b w:val="0"/>
          <w:i/>
          <w:iCs/>
          <w:sz w:val="20"/>
          <w:szCs w:val="22"/>
        </w:rPr>
        <w:t>Wprowadzenie</w:t>
      </w:r>
      <w:proofErr w:type="spellEnd"/>
      <w:r>
        <w:rPr>
          <w:b w:val="0"/>
          <w:i/>
          <w:iCs/>
          <w:sz w:val="20"/>
          <w:szCs w:val="22"/>
        </w:rPr>
        <w:t xml:space="preserve"> do </w:t>
      </w:r>
      <w:proofErr w:type="spellStart"/>
      <w:r>
        <w:rPr>
          <w:b w:val="0"/>
          <w:i/>
          <w:iCs/>
          <w:sz w:val="20"/>
          <w:szCs w:val="22"/>
        </w:rPr>
        <w:t>teorii</w:t>
      </w:r>
      <w:proofErr w:type="spellEnd"/>
      <w:r>
        <w:rPr>
          <w:b w:val="0"/>
          <w:i/>
          <w:iCs/>
          <w:sz w:val="20"/>
          <w:szCs w:val="22"/>
        </w:rPr>
        <w:t xml:space="preserve"> </w:t>
      </w:r>
      <w:proofErr w:type="spellStart"/>
      <w:r>
        <w:rPr>
          <w:b w:val="0"/>
          <w:i/>
          <w:iCs/>
          <w:sz w:val="20"/>
          <w:szCs w:val="22"/>
        </w:rPr>
        <w:t>obliczeń</w:t>
      </w:r>
      <w:proofErr w:type="spellEnd"/>
      <w:r>
        <w:rPr>
          <w:b w:val="0"/>
          <w:sz w:val="20"/>
          <w:szCs w:val="22"/>
        </w:rPr>
        <w:t>, WNT, Warszawa 2020</w:t>
      </w:r>
    </w:p>
    <w:p w:rsidR="00291FAD" w:rsidRDefault="00352EAF">
      <w:pPr>
        <w:pStyle w:val="Punktygwne"/>
      </w:pPr>
      <w:r>
        <w:t>4. Student workload - ECTS points balance</w:t>
      </w:r>
    </w:p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890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291FAD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291FAD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291FAD">
            <w:pPr>
              <w:suppressAutoHyphens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291FAD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91FAD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1FAD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291FAD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1FAD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1FAD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291FAD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D" w:rsidRDefault="00352EAF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520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600"/>
      </w:tblGrid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t>Last change date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30/09/2024</w:t>
            </w:r>
          </w:p>
        </w:tc>
      </w:tr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lastRenderedPageBreak/>
              <w:t>The changes were introduced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INF Education Quality Team</w:t>
            </w:r>
          </w:p>
        </w:tc>
      </w:tr>
      <w:tr w:rsidR="006B5B9B" w:rsidTr="006B5B9B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9B" w:rsidRDefault="006B5B9B" w:rsidP="006B5B9B">
            <w:pPr>
              <w:pStyle w:val="Standard"/>
            </w:pPr>
            <w:r>
              <w:t>The changes were approved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9B" w:rsidRDefault="006B5B9B" w:rsidP="00CF4F97">
            <w:pPr>
              <w:ind w:left="48"/>
            </w:pPr>
            <w:r>
              <w:t>Arkadiusz Gwarda, M.A.</w:t>
            </w:r>
          </w:p>
        </w:tc>
      </w:tr>
    </w:tbl>
    <w:p w:rsidR="00291FAD" w:rsidRDefault="00291FAD">
      <w:pPr>
        <w:pStyle w:val="Kolorowalistaakcent11"/>
        <w:tabs>
          <w:tab w:val="left" w:pos="2627"/>
        </w:tabs>
        <w:spacing w:after="0" w:line="240" w:lineRule="auto"/>
      </w:pPr>
    </w:p>
    <w:sectPr w:rsidR="00291FAD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0F" w:rsidRDefault="00352EAF">
      <w:r>
        <w:separator/>
      </w:r>
    </w:p>
  </w:endnote>
  <w:endnote w:type="continuationSeparator" w:id="0">
    <w:p w:rsidR="00F35F0F" w:rsidRDefault="003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, 'Times New Roman'">
    <w:charset w:val="00"/>
    <w:family w:val="auto"/>
    <w:pitch w:val="variable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352EA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722</wp:posOffset>
              </wp:positionV>
              <wp:extent cx="73664" cy="172721"/>
              <wp:effectExtent l="0" t="0" r="2536" b="17779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013DD" w:rsidRDefault="00352EA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B53E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4pt;margin-top:.05pt;width:5.8pt;height:13.6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" filled="f" stroked="f">
              <v:textbox inset="0,0,0,0">
                <w:txbxContent>
                  <w:p w:rsidR="004013DD" w:rsidRDefault="00352EA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B53E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FB5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0F" w:rsidRDefault="00352EAF">
      <w:r>
        <w:rPr>
          <w:color w:val="000000"/>
        </w:rPr>
        <w:separator/>
      </w:r>
    </w:p>
  </w:footnote>
  <w:footnote w:type="continuationSeparator" w:id="0">
    <w:p w:rsidR="00F35F0F" w:rsidRDefault="0035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FB53EE">
    <w:pPr>
      <w:pStyle w:val="Heading"/>
      <w:pBdr>
        <w:bottom w:val="single" w:sz="4" w:space="1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DD" w:rsidRDefault="00FB53EE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51B68"/>
    <w:multiLevelType w:val="multilevel"/>
    <w:tmpl w:val="3022FBC0"/>
    <w:styleLink w:val="WW8Num11"/>
    <w:lvl w:ilvl="0">
      <w:start w:val="3"/>
      <w:numFmt w:val="decimal"/>
      <w:lvlText w:val="%1."/>
      <w:lvlJc w:val="left"/>
      <w:pPr>
        <w:ind w:left="360" w:hanging="360"/>
      </w:pPr>
      <w:rPr>
        <w:rFonts w:eastAsia="Verdana"/>
        <w:b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Verdana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Verdana"/>
        <w:b w:val="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Verdana"/>
        <w:b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Verdana"/>
        <w:b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Verdana"/>
        <w:b w:val="0"/>
        <w:sz w:val="20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Verdana"/>
        <w:b w:val="0"/>
        <w:sz w:val="20"/>
        <w:szCs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Verdana"/>
        <w:b w:val="0"/>
        <w:sz w:val="20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Verdana"/>
        <w:b w:val="0"/>
        <w:sz w:val="20"/>
        <w:szCs w:val="18"/>
      </w:rPr>
    </w:lvl>
  </w:abstractNum>
  <w:abstractNum w:abstractNumId="2" w15:restartNumberingAfterBreak="0">
    <w:nsid w:val="1A3048C1"/>
    <w:multiLevelType w:val="multilevel"/>
    <w:tmpl w:val="A1B65AB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Narro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Narro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Narro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D1F563C"/>
    <w:multiLevelType w:val="multilevel"/>
    <w:tmpl w:val="168ECB32"/>
    <w:styleLink w:val="WW8Num15"/>
    <w:lvl w:ilvl="0">
      <w:numFmt w:val="bullet"/>
      <w:lvlText w:val=""/>
      <w:lvlJc w:val="left"/>
      <w:pPr>
        <w:ind w:left="1076" w:hanging="360"/>
      </w:pPr>
      <w:rPr>
        <w:rFonts w:ascii="Symbol" w:hAnsi="Symbol" w:cs="Wingdings"/>
        <w:sz w:val="24"/>
      </w:rPr>
    </w:lvl>
    <w:lvl w:ilvl="1">
      <w:numFmt w:val="bullet"/>
      <w:lvlText w:val="o"/>
      <w:lvlJc w:val="left"/>
      <w:pPr>
        <w:ind w:left="1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 w:cs="Wingdings"/>
        <w:sz w:val="24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 w:cs="Wingdings"/>
        <w:sz w:val="24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 w:cs="Wingdings"/>
      </w:rPr>
    </w:lvl>
  </w:abstractNum>
  <w:abstractNum w:abstractNumId="4" w15:restartNumberingAfterBreak="0">
    <w:nsid w:val="23B20A76"/>
    <w:multiLevelType w:val="multilevel"/>
    <w:tmpl w:val="1D1E89A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F01792C"/>
    <w:multiLevelType w:val="multilevel"/>
    <w:tmpl w:val="CD34B7E4"/>
    <w:styleLink w:val="WW8Num1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8617CB2"/>
    <w:multiLevelType w:val="multilevel"/>
    <w:tmpl w:val="1D0E2956"/>
    <w:styleLink w:val="WW8Num6"/>
    <w:lvl w:ilvl="0">
      <w:start w:val="1"/>
      <w:numFmt w:val="decimal"/>
      <w:lvlText w:val="%1."/>
      <w:lvlJc w:val="left"/>
      <w:pPr>
        <w:ind w:left="111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550F56F3"/>
    <w:multiLevelType w:val="multilevel"/>
    <w:tmpl w:val="DFFA38D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Arial Narro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63C4"/>
    <w:multiLevelType w:val="multilevel"/>
    <w:tmpl w:val="2A0C6D0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FDD7642"/>
    <w:multiLevelType w:val="multilevel"/>
    <w:tmpl w:val="2B4C4C6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091707B"/>
    <w:multiLevelType w:val="multilevel"/>
    <w:tmpl w:val="D15EBA20"/>
    <w:styleLink w:val="WW8Num1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9B4412"/>
    <w:multiLevelType w:val="multilevel"/>
    <w:tmpl w:val="3FB453E0"/>
    <w:styleLink w:val="WW8Num10"/>
    <w:lvl w:ilvl="0">
      <w:numFmt w:val="bullet"/>
      <w:lvlText w:val=""/>
      <w:lvlJc w:val="left"/>
      <w:pPr>
        <w:ind w:left="107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8" w:hanging="360"/>
      </w:pPr>
      <w:rPr>
        <w:rFonts w:ascii="Wingdings" w:hAnsi="Wingdings" w:cs="Wingdings"/>
      </w:rPr>
    </w:lvl>
  </w:abstractNum>
  <w:abstractNum w:abstractNumId="12" w15:restartNumberingAfterBreak="0">
    <w:nsid w:val="6CE142E6"/>
    <w:multiLevelType w:val="multilevel"/>
    <w:tmpl w:val="6C405394"/>
    <w:styleLink w:val="WW8Num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F4F7ACE"/>
    <w:multiLevelType w:val="multilevel"/>
    <w:tmpl w:val="2AAA03EE"/>
    <w:styleLink w:val="WW8Num17"/>
    <w:lvl w:ilvl="0">
      <w:start w:val="1"/>
      <w:numFmt w:val="upperLetter"/>
      <w:lvlText w:val="%1."/>
      <w:lvlJc w:val="left"/>
      <w:pPr>
        <w:ind w:left="716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ascii="Courier New" w:hAnsi="Courier New" w:cs="Arial Narrow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707B79A6"/>
    <w:multiLevelType w:val="multilevel"/>
    <w:tmpl w:val="54F0EBD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3FF45FC"/>
    <w:multiLevelType w:val="multilevel"/>
    <w:tmpl w:val="4C54C0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76C82650"/>
    <w:multiLevelType w:val="multilevel"/>
    <w:tmpl w:val="E83C0278"/>
    <w:styleLink w:val="WW8Num3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</w:abstractNum>
  <w:abstractNum w:abstractNumId="17" w15:restartNumberingAfterBreak="0">
    <w:nsid w:val="79E75D34"/>
    <w:multiLevelType w:val="multilevel"/>
    <w:tmpl w:val="B92A2F22"/>
    <w:styleLink w:val="WW8Num5"/>
    <w:lvl w:ilvl="0">
      <w:start w:val="3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ymbol" w:hAnsi="Symbol" w:cs="Symbol"/>
      </w:rPr>
    </w:lvl>
  </w:abstractNum>
  <w:abstractNum w:abstractNumId="18" w15:restartNumberingAfterBreak="0">
    <w:nsid w:val="7B4F4610"/>
    <w:multiLevelType w:val="multilevel"/>
    <w:tmpl w:val="29E0EEA6"/>
    <w:styleLink w:val="WW8Num4"/>
    <w:lvl w:ilvl="0">
      <w:start w:val="1"/>
      <w:numFmt w:val="decimal"/>
      <w:pStyle w:val="Wykazlit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BE1366D"/>
    <w:multiLevelType w:val="multilevel"/>
    <w:tmpl w:val="7E8884E8"/>
    <w:styleLink w:val="WW8Num14"/>
    <w:lvl w:ilvl="0">
      <w:start w:val="1"/>
      <w:numFmt w:val="decimal"/>
      <w:lvlText w:val="%1."/>
      <w:lvlJc w:val="left"/>
      <w:pPr>
        <w:ind w:left="1077" w:hanging="360"/>
      </w:pPr>
      <w:rPr>
        <w:rFonts w:ascii="Wingdings" w:hAnsi="Wingdings" w:cs="Wingdings"/>
        <w:sz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8"/>
  </w:num>
  <w:num w:numId="5">
    <w:abstractNumId w:val="17"/>
  </w:num>
  <w:num w:numId="6">
    <w:abstractNumId w:val="6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19"/>
  </w:num>
  <w:num w:numId="15">
    <w:abstractNumId w:val="3"/>
  </w:num>
  <w:num w:numId="16">
    <w:abstractNumId w:val="10"/>
  </w:num>
  <w:num w:numId="17">
    <w:abstractNumId w:val="13"/>
  </w:num>
  <w:num w:numId="18">
    <w:abstractNumId w:val="2"/>
  </w:num>
  <w:num w:numId="19">
    <w:abstractNumId w:val="5"/>
  </w:num>
  <w:num w:numId="20">
    <w:abstractNumId w:val="1"/>
    <w:lvlOverride w:ilvl="0">
      <w:startOverride w:val="3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D"/>
    <w:rsid w:val="00291FAD"/>
    <w:rsid w:val="00352EAF"/>
    <w:rsid w:val="005742A5"/>
    <w:rsid w:val="006B5B9B"/>
    <w:rsid w:val="00B61201"/>
    <w:rsid w:val="00BA36A0"/>
    <w:rsid w:val="00CD61EB"/>
    <w:rsid w:val="00CF4F97"/>
    <w:rsid w:val="00F35F0F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10F8"/>
  <w15:docId w15:val="{CC81F11C-3DF5-4240-B307-3176D5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tabs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pPr>
      <w:keepNext/>
      <w:tabs>
        <w:tab w:val="left" w:pos="1080"/>
        <w:tab w:val="left" w:pos="2484"/>
        <w:tab w:val="left" w:pos="462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Standard"/>
    <w:next w:val="Standard"/>
    <w:pPr>
      <w:keepNext/>
      <w:tabs>
        <w:tab w:val="left" w:pos="-1923"/>
        <w:tab w:val="left" w:pos="597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Standard"/>
    <w:next w:val="Standard"/>
    <w:pPr>
      <w:keepNext/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pPr>
      <w:keepNext/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Standard"/>
    <w:next w:val="Standard"/>
    <w:pPr>
      <w:keepNext/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Standard"/>
    <w:next w:val="Standard"/>
    <w:pPr>
      <w:keepNext/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Standard"/>
    <w:next w:val="Standard"/>
    <w:pPr>
      <w:keepNext/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overflowPunct w:val="0"/>
      <w:autoSpaceDE w:val="0"/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xtbody"/>
    <w:rPr>
      <w:rFonts w:cs="FreeSans, 'Times New Roman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'Times New Roman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Standard"/>
    <w:pPr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tabs>
        <w:tab w:val="left" w:pos="1080"/>
        <w:tab w:val="left" w:pos="2484"/>
        <w:tab w:val="left" w:pos="462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Standard"/>
    <w:pPr>
      <w:ind w:left="360"/>
    </w:pPr>
    <w:rPr>
      <w:sz w:val="20"/>
    </w:rPr>
  </w:style>
  <w:style w:type="paragraph" w:customStyle="1" w:styleId="tekst">
    <w:name w:val="tekst"/>
    <w:pPr>
      <w:widowControl/>
      <w:suppressAutoHyphens/>
      <w:spacing w:before="40"/>
      <w:ind w:left="360"/>
      <w:jc w:val="both"/>
    </w:pPr>
    <w:rPr>
      <w:rFonts w:eastAsia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Standar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xtbod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Standar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xtbody"/>
    <w:pPr>
      <w:tabs>
        <w:tab w:val="left" w:pos="-5454"/>
      </w:tabs>
      <w:ind w:left="360"/>
    </w:pPr>
    <w:rPr>
      <w:b/>
      <w:sz w:val="22"/>
    </w:rPr>
  </w:style>
  <w:style w:type="paragraph" w:customStyle="1" w:styleId="Cele">
    <w:name w:val="Cele"/>
    <w:basedOn w:val="Textbody"/>
    <w:pPr>
      <w:tabs>
        <w:tab w:val="left" w:pos="-4914"/>
        <w:tab w:val="left" w:pos="1620"/>
      </w:tabs>
      <w:spacing w:before="120"/>
      <w:ind w:left="900" w:hanging="540"/>
    </w:pPr>
  </w:style>
  <w:style w:type="paragraph" w:customStyle="1" w:styleId="Nagwkitablic">
    <w:name w:val="Nagłówki tablic"/>
    <w:basedOn w:val="Textbod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xtbod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Standard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xtbody"/>
    <w:pPr>
      <w:tabs>
        <w:tab w:val="left" w:pos="-5871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Standard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Standard"/>
    <w:pPr>
      <w:autoSpaceDE w:val="0"/>
      <w:spacing w:after="60"/>
    </w:pPr>
    <w:rPr>
      <w:b/>
      <w:i/>
      <w:color w:val="FF0000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glacierLTGliederung1">
    <w:name w:val="glacier~LT~Gliederung 1"/>
    <w:pPr>
      <w:widowControl/>
      <w:suppressAutoHyphens/>
      <w:spacing w:after="283"/>
    </w:pPr>
    <w:rPr>
      <w:rFonts w:ascii="Tahoma" w:eastAsia="DejaVu Sans" w:hAnsi="Tahoma" w:cs="Liberation Sans"/>
      <w:sz w:val="64"/>
    </w:rPr>
  </w:style>
  <w:style w:type="paragraph" w:styleId="Tekstkomentarza">
    <w:name w:val="annotation text"/>
    <w:basedOn w:val="Standard"/>
    <w:rPr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sz w:val="18"/>
      <w:szCs w:val="18"/>
    </w:rPr>
  </w:style>
  <w:style w:type="paragraph" w:customStyle="1" w:styleId="Footnote">
    <w:name w:val="Footnote"/>
    <w:basedOn w:val="Standard"/>
    <w:rPr>
      <w:szCs w:val="24"/>
    </w:rPr>
  </w:style>
  <w:style w:type="paragraph" w:styleId="Poprawka">
    <w:name w:val="Revision"/>
    <w:pPr>
      <w:widowControl/>
      <w:suppressAutoHyphens/>
    </w:pPr>
    <w:rPr>
      <w:rFonts w:eastAsia="Calibri" w:cs="Times New Roman"/>
      <w:szCs w:val="22"/>
      <w:lang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z w:val="20"/>
      <w:szCs w:val="18"/>
      <w:em w:val="none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Verdana"/>
      <w:b w:val="0"/>
      <w:sz w:val="20"/>
      <w:szCs w:val="18"/>
    </w:rPr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NumberingSymbols">
    <w:name w:val="Numbering Symbols"/>
  </w:style>
  <w:style w:type="character" w:customStyle="1" w:styleId="name">
    <w:name w:val="name"/>
  </w:style>
  <w:style w:type="character" w:customStyle="1" w:styleId="value">
    <w:name w:val="value"/>
  </w:style>
  <w:style w:type="character" w:styleId="Odwoaniedokomentarza">
    <w:name w:val="annotation reference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rtext">
    <w:name w:val="wr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odstawowy">
    <w:name w:val="Body Text"/>
    <w:basedOn w:val="Normalny"/>
    <w:pPr>
      <w:widowControl/>
      <w:suppressAutoHyphens w:val="0"/>
      <w:overflowPunct w:val="0"/>
      <w:autoSpaceDE w:val="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 w:val="20"/>
      <w:szCs w:val="20"/>
      <w:lang w:val="en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9</cp:revision>
  <cp:lastPrinted>2018-01-09T09:19:00Z</cp:lastPrinted>
  <dcterms:created xsi:type="dcterms:W3CDTF">2024-12-03T11:12:00Z</dcterms:created>
  <dcterms:modified xsi:type="dcterms:W3CDTF">2025-01-20T08:26:00Z</dcterms:modified>
</cp:coreProperties>
</file>