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95043" w14:textId="77777777" w:rsidR="007F0762" w:rsidRDefault="007F0762" w:rsidP="007F0762">
      <w:pPr>
        <w:pStyle w:val="Nagwek4"/>
        <w:numPr>
          <w:ilvl w:val="3"/>
          <w:numId w:val="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4F0EE0" w:rsidRPr="004F0EE0" w14:paraId="40F0FA0E" w14:textId="77777777" w:rsidTr="002F34F5">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14:paraId="3ADE1C51" w14:textId="77777777" w:rsidR="004F0EE0" w:rsidRPr="004F0EE0" w:rsidRDefault="004F0EE0" w:rsidP="004F0EE0">
            <w:pPr>
              <w:tabs>
                <w:tab w:val="left" w:pos="-5643"/>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130FB" w14:textId="1B19662B" w:rsidR="004F0EE0" w:rsidRPr="004F0EE0" w:rsidRDefault="00A3109B" w:rsidP="004F0EE0">
            <w:pPr>
              <w:keepNext/>
              <w:numPr>
                <w:ilvl w:val="3"/>
                <w:numId w:val="0"/>
              </w:numPr>
              <w:tabs>
                <w:tab w:val="num" w:pos="0"/>
              </w:tabs>
              <w:snapToGrid w:val="0"/>
              <w:spacing w:before="40" w:after="40" w:line="240" w:lineRule="auto"/>
              <w:ind w:left="864" w:hanging="864"/>
              <w:outlineLvl w:val="3"/>
              <w:rPr>
                <w:rFonts w:ascii="Times New Roman" w:eastAsia="Calibri" w:hAnsi="Times New Roman" w:cs="Times New Roman"/>
                <w:b/>
                <w:sz w:val="28"/>
                <w:lang w:eastAsia="zh-CN"/>
              </w:rPr>
            </w:pPr>
            <w:r w:rsidRPr="00A3109B">
              <w:rPr>
                <w:rFonts w:ascii="Times New Roman" w:eastAsia="Calibri" w:hAnsi="Times New Roman" w:cs="Times New Roman"/>
                <w:b/>
                <w:sz w:val="28"/>
                <w:lang w:eastAsia="zh-CN"/>
              </w:rPr>
              <w:t>Professional internship part 1</w:t>
            </w:r>
          </w:p>
        </w:tc>
      </w:tr>
    </w:tbl>
    <w:p w14:paraId="77B5C213" w14:textId="77777777" w:rsidR="004F0EE0" w:rsidRPr="004F0EE0" w:rsidRDefault="004F0EE0" w:rsidP="004F0EE0">
      <w:pPr>
        <w:spacing w:before="240" w:after="4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caps/>
          <w:smallCaps/>
          <w:sz w:val="24"/>
          <w:lang w:eastAsia="zh-CN"/>
        </w:rPr>
        <w:t xml:space="preserve">1. </w:t>
      </w:r>
      <w:r w:rsidRPr="004F0EE0">
        <w:rPr>
          <w:rFonts w:ascii="Times New Roman" w:eastAsia="Calibri" w:hAnsi="Times New Roman" w:cs="Times New Roman"/>
          <w:b/>
          <w:smallCaps/>
          <w:sz w:val="24"/>
          <w:lang w:eastAsia="zh-CN"/>
        </w:rP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4F0EE0" w:rsidRPr="004F0EE0" w14:paraId="1C965487"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12E34EB0"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6C1D" w14:textId="0F9458E3" w:rsidR="004F0EE0" w:rsidRPr="004F0EE0" w:rsidRDefault="008302C6" w:rsidP="004F0EE0">
            <w:pPr>
              <w:snapToGrid w:val="0"/>
              <w:spacing w:before="40" w:after="40" w:line="240" w:lineRule="auto"/>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Management</w:t>
            </w:r>
          </w:p>
        </w:tc>
      </w:tr>
      <w:tr w:rsidR="004F0EE0" w:rsidRPr="004F0EE0" w14:paraId="72A04D85"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4E35772A"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61F8"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Full-time/part-time</w:t>
            </w:r>
          </w:p>
        </w:tc>
      </w:tr>
      <w:tr w:rsidR="004F0EE0" w:rsidRPr="004F0EE0" w14:paraId="17642419"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0ACACCD9"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1591B" w14:textId="77777777" w:rsidR="004F0EE0" w:rsidRPr="004F0EE0" w:rsidRDefault="004F0EE0" w:rsidP="004F0EE0">
            <w:pPr>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First-cycle studies</w:t>
            </w:r>
          </w:p>
        </w:tc>
      </w:tr>
      <w:tr w:rsidR="004F0EE0" w:rsidRPr="004F0EE0" w14:paraId="570BC3CF"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77C98AE7"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A620" w14:textId="77777777" w:rsidR="004F0EE0" w:rsidRPr="004F0EE0" w:rsidRDefault="004F0EE0" w:rsidP="004F0EE0">
            <w:pPr>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Practical</w:t>
            </w:r>
          </w:p>
        </w:tc>
      </w:tr>
    </w:tbl>
    <w:p w14:paraId="7963C026"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sectPr w:rsidR="004F0EE0" w:rsidRPr="004F0EE0" w:rsidSect="00D669F9">
          <w:headerReference w:type="default" r:id="rId7"/>
          <w:footerReference w:type="default" r:id="rId8"/>
          <w:pgSz w:w="11906" w:h="16838"/>
          <w:pgMar w:top="1418" w:right="1418" w:bottom="1418" w:left="1418" w:header="708" w:footer="708" w:gutter="0"/>
          <w:cols w:space="708"/>
          <w:titlePg/>
          <w:docGrid w:linePitch="360"/>
        </w:sectPr>
      </w:pPr>
    </w:p>
    <w:p w14:paraId="02CF7DDA"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sectPr w:rsidR="004F0EE0" w:rsidRPr="004F0EE0"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4F0EE0" w:rsidRPr="004F0EE0" w14:paraId="7C5206A4"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6D1BB40A"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lastRenderedPageBreak/>
              <w:t>1.5.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6C50A"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18"/>
                <w:lang w:eastAsia="zh-CN"/>
              </w:rPr>
              <w:t>-</w:t>
            </w:r>
          </w:p>
        </w:tc>
      </w:tr>
      <w:tr w:rsidR="004F0EE0" w:rsidRPr="004F0EE0" w14:paraId="08CBE406"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71D5C500"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381EB" w14:textId="3D50F002" w:rsidR="004F0EE0" w:rsidRPr="004F0EE0" w:rsidRDefault="00A3109B" w:rsidP="004F0EE0">
            <w:pPr>
              <w:snapToGrid w:val="0"/>
              <w:spacing w:before="40" w:after="40" w:line="240" w:lineRule="auto"/>
              <w:rPr>
                <w:rFonts w:ascii="Times New Roman" w:eastAsia="Calibri" w:hAnsi="Times New Roman" w:cs="Times New Roman"/>
                <w:b/>
                <w:color w:val="000000"/>
                <w:sz w:val="20"/>
                <w:lang w:eastAsia="zh-CN"/>
              </w:rPr>
            </w:pPr>
            <w:proofErr w:type="spellStart"/>
            <w:r>
              <w:rPr>
                <w:rFonts w:ascii="Times New Roman" w:eastAsia="Calibri" w:hAnsi="Times New Roman" w:cs="Times New Roman"/>
                <w:b/>
                <w:color w:val="000000"/>
                <w:sz w:val="20"/>
                <w:lang w:eastAsia="zh-CN"/>
              </w:rPr>
              <w:t>Mgr</w:t>
            </w:r>
            <w:proofErr w:type="spellEnd"/>
            <w:r>
              <w:rPr>
                <w:rFonts w:ascii="Times New Roman" w:eastAsia="Calibri" w:hAnsi="Times New Roman" w:cs="Times New Roman"/>
                <w:b/>
                <w:color w:val="000000"/>
                <w:sz w:val="20"/>
                <w:lang w:eastAsia="zh-CN"/>
              </w:rPr>
              <w:t xml:space="preserve"> Anna </w:t>
            </w:r>
            <w:proofErr w:type="spellStart"/>
            <w:r>
              <w:rPr>
                <w:rFonts w:ascii="Times New Roman" w:eastAsia="Calibri" w:hAnsi="Times New Roman" w:cs="Times New Roman"/>
                <w:b/>
                <w:color w:val="000000"/>
                <w:sz w:val="20"/>
                <w:lang w:eastAsia="zh-CN"/>
              </w:rPr>
              <w:t>Bielak</w:t>
            </w:r>
            <w:proofErr w:type="spellEnd"/>
          </w:p>
        </w:tc>
      </w:tr>
    </w:tbl>
    <w:p w14:paraId="10F770E1" w14:textId="77777777" w:rsidR="004F0EE0" w:rsidRPr="004F0EE0" w:rsidRDefault="004F0EE0" w:rsidP="004F0EE0">
      <w:pPr>
        <w:spacing w:before="240" w:after="4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smallCaps/>
          <w:sz w:val="24"/>
          <w:lang w:eastAsia="zh-CN"/>
        </w:rP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4F0EE0" w:rsidRPr="004F0EE0" w14:paraId="47F7189A"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7FB23223"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A7713"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practical</w:t>
            </w:r>
          </w:p>
        </w:tc>
      </w:tr>
      <w:tr w:rsidR="004F0EE0" w:rsidRPr="004F0EE0" w14:paraId="501FEE55"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6D7799CB"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3F663" w14:textId="23D2A159" w:rsidR="004F0EE0" w:rsidRPr="004F0EE0" w:rsidRDefault="0041163F"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10</w:t>
            </w:r>
          </w:p>
        </w:tc>
      </w:tr>
      <w:tr w:rsidR="004F0EE0" w:rsidRPr="004F0EE0" w14:paraId="112CDB8A"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74071FD2"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CBF89" w14:textId="3F37C08A" w:rsidR="004F0EE0" w:rsidRPr="004F0EE0" w:rsidRDefault="004F3FDD"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Eng</w:t>
            </w:r>
            <w:bookmarkStart w:id="0" w:name="_GoBack"/>
            <w:bookmarkEnd w:id="0"/>
            <w:r w:rsidR="004F0EE0" w:rsidRPr="004F0EE0">
              <w:rPr>
                <w:rFonts w:ascii="Times New Roman" w:eastAsia="Calibri" w:hAnsi="Times New Roman" w:cs="Times New Roman"/>
                <w:b/>
                <w:color w:val="000000"/>
                <w:sz w:val="20"/>
                <w:lang w:eastAsia="zh-CN"/>
              </w:rPr>
              <w:t>lish</w:t>
            </w:r>
          </w:p>
        </w:tc>
      </w:tr>
      <w:tr w:rsidR="004F0EE0" w:rsidRPr="004F0EE0" w14:paraId="7372D0B1"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00EEFEC6"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 xml:space="preserve">2.4. </w:t>
            </w:r>
            <w:r w:rsidRPr="004F0EE0">
              <w:rPr>
                <w:rFonts w:ascii="Times New Roman" w:eastAsia="Times New Roman" w:hAnsi="Times New Roman" w:cs="Times New Roman"/>
                <w:spacing w:val="-4"/>
                <w:sz w:val="20"/>
                <w:szCs w:val="20"/>
                <w:lang w:eastAsia="zh-CN"/>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0A9E6" w14:textId="2E5DCCD7" w:rsidR="004F0EE0" w:rsidRPr="004F0EE0" w:rsidRDefault="00FE3853" w:rsidP="0041163F">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V</w:t>
            </w:r>
          </w:p>
        </w:tc>
      </w:tr>
      <w:tr w:rsidR="004F0EE0" w:rsidRPr="004F0EE0" w14:paraId="23293DC7"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16BD1083"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2EF4"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18"/>
                <w:lang w:eastAsia="zh-CN"/>
              </w:rPr>
              <w:t>-</w:t>
            </w:r>
          </w:p>
        </w:tc>
      </w:tr>
    </w:tbl>
    <w:p w14:paraId="0033CDF1" w14:textId="77777777" w:rsidR="004F0EE0" w:rsidRPr="004F0EE0" w:rsidRDefault="004F0EE0" w:rsidP="004F0EE0">
      <w:pPr>
        <w:numPr>
          <w:ilvl w:val="0"/>
          <w:numId w:val="1"/>
        </w:numPr>
        <w:spacing w:before="240" w:after="6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smallCaps/>
          <w:sz w:val="24"/>
          <w:lang w:eastAsia="zh-CN"/>
        </w:rPr>
        <w:t>Learning outcomes and course delivery</w:t>
      </w:r>
    </w:p>
    <w:p w14:paraId="5E705770" w14:textId="77777777" w:rsidR="004F0EE0" w:rsidRPr="004F0EE0" w:rsidRDefault="004F0EE0" w:rsidP="004F0EE0">
      <w:pPr>
        <w:numPr>
          <w:ilvl w:val="1"/>
          <w:numId w:val="1"/>
        </w:numPr>
        <w:tabs>
          <w:tab w:val="left" w:pos="-5814"/>
        </w:tabs>
        <w:overflowPunct w:val="0"/>
        <w:autoSpaceDE w:val="0"/>
        <w:spacing w:after="0" w:line="240" w:lineRule="auto"/>
        <w:jc w:val="both"/>
        <w:textAlignment w:val="baseline"/>
        <w:rPr>
          <w:rFonts w:ascii="Times New Roman" w:eastAsia="Verdana" w:hAnsi="Times New Roman" w:cs="Times New Roman"/>
          <w:sz w:val="20"/>
          <w:szCs w:val="18"/>
          <w:lang w:eastAsia="zh-CN"/>
        </w:rPr>
      </w:pPr>
      <w:r w:rsidRPr="004F0EE0">
        <w:rPr>
          <w:rFonts w:ascii="Times New Roman" w:eastAsia="Times New Roman" w:hAnsi="Times New Roman" w:cs="Times New Roman"/>
          <w:b/>
          <w:szCs w:val="20"/>
          <w:lang w:eastAsia="zh-CN"/>
        </w:rPr>
        <w:t>Subject Objectives</w:t>
      </w:r>
    </w:p>
    <w:p w14:paraId="16D74912" w14:textId="77777777"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Verdana" w:hAnsi="Times New Roman" w:cs="Times New Roman"/>
          <w:sz w:val="20"/>
          <w:szCs w:val="18"/>
          <w:lang w:eastAsia="zh-CN"/>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4F0EE0" w:rsidRPr="004F0EE0" w14:paraId="2B6F9179" w14:textId="77777777" w:rsidTr="002F34F5">
        <w:trPr>
          <w:cantSplit/>
          <w:trHeight w:val="230"/>
        </w:trPr>
        <w:tc>
          <w:tcPr>
            <w:tcW w:w="567" w:type="dxa"/>
            <w:vMerge w:val="restart"/>
            <w:shd w:val="clear" w:color="auto" w:fill="auto"/>
            <w:vAlign w:val="center"/>
          </w:tcPr>
          <w:p w14:paraId="5C1AF02F"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No.</w:t>
            </w:r>
          </w:p>
        </w:tc>
        <w:tc>
          <w:tcPr>
            <w:tcW w:w="8647" w:type="dxa"/>
            <w:vMerge w:val="restart"/>
            <w:shd w:val="clear" w:color="auto" w:fill="auto"/>
            <w:vAlign w:val="center"/>
          </w:tcPr>
          <w:p w14:paraId="107D2134"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7B220E">
              <w:rPr>
                <w:rFonts w:ascii="Times New Roman" w:eastAsia="Times New Roman" w:hAnsi="Times New Roman" w:cs="Times New Roman"/>
                <w:b/>
                <w:sz w:val="20"/>
                <w:szCs w:val="20"/>
                <w:lang w:eastAsia="zh-CN"/>
              </w:rPr>
              <w:t>Subject Objectives</w:t>
            </w:r>
          </w:p>
        </w:tc>
      </w:tr>
      <w:tr w:rsidR="004F0EE0" w:rsidRPr="004F0EE0" w14:paraId="2B268041" w14:textId="77777777" w:rsidTr="002F34F5">
        <w:trPr>
          <w:cantSplit/>
          <w:trHeight w:val="249"/>
        </w:trPr>
        <w:tc>
          <w:tcPr>
            <w:tcW w:w="567" w:type="dxa"/>
            <w:vMerge/>
            <w:shd w:val="clear" w:color="auto" w:fill="auto"/>
            <w:vAlign w:val="center"/>
          </w:tcPr>
          <w:p w14:paraId="722C90AB" w14:textId="77777777" w:rsidR="004F0EE0" w:rsidRPr="004F0EE0" w:rsidRDefault="004F0EE0" w:rsidP="004F0EE0">
            <w:pPr>
              <w:tabs>
                <w:tab w:val="left" w:pos="-5814"/>
              </w:tabs>
              <w:overflowPunct w:val="0"/>
              <w:autoSpaceDE w:val="0"/>
              <w:snapToGrid w:val="0"/>
              <w:spacing w:after="0" w:line="240" w:lineRule="auto"/>
              <w:jc w:val="center"/>
              <w:textAlignment w:val="baseline"/>
              <w:rPr>
                <w:rFonts w:ascii="Times New Roman" w:eastAsia="Times New Roman" w:hAnsi="Times New Roman" w:cs="Times New Roman"/>
                <w:b/>
                <w:i/>
                <w:sz w:val="20"/>
                <w:szCs w:val="20"/>
                <w:lang w:eastAsia="zh-CN"/>
              </w:rPr>
            </w:pPr>
          </w:p>
        </w:tc>
        <w:tc>
          <w:tcPr>
            <w:tcW w:w="8647" w:type="dxa"/>
            <w:vMerge/>
            <w:shd w:val="clear" w:color="auto" w:fill="auto"/>
            <w:vAlign w:val="center"/>
          </w:tcPr>
          <w:p w14:paraId="32B6D56D" w14:textId="77777777" w:rsidR="004F0EE0" w:rsidRPr="004F0EE0" w:rsidRDefault="004F0EE0" w:rsidP="004F0EE0">
            <w:pPr>
              <w:tabs>
                <w:tab w:val="left" w:pos="-5814"/>
              </w:tabs>
              <w:overflowPunct w:val="0"/>
              <w:autoSpaceDE w:val="0"/>
              <w:snapToGrid w:val="0"/>
              <w:spacing w:after="0" w:line="240" w:lineRule="auto"/>
              <w:jc w:val="center"/>
              <w:textAlignment w:val="baseline"/>
              <w:rPr>
                <w:rFonts w:ascii="Times New Roman" w:eastAsia="Times New Roman" w:hAnsi="Times New Roman" w:cs="Times New Roman"/>
                <w:b/>
                <w:sz w:val="20"/>
                <w:szCs w:val="20"/>
                <w:lang w:eastAsia="zh-CN"/>
              </w:rPr>
            </w:pPr>
          </w:p>
        </w:tc>
      </w:tr>
      <w:tr w:rsidR="004F0EE0" w:rsidRPr="004F0EE0" w14:paraId="52B1E210" w14:textId="77777777" w:rsidTr="002F34F5">
        <w:trPr>
          <w:trHeight w:val="397"/>
        </w:trPr>
        <w:tc>
          <w:tcPr>
            <w:tcW w:w="567" w:type="dxa"/>
            <w:shd w:val="clear" w:color="auto" w:fill="auto"/>
            <w:vAlign w:val="center"/>
          </w:tcPr>
          <w:p w14:paraId="7F13064A"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C1</w:t>
            </w:r>
          </w:p>
        </w:tc>
        <w:tc>
          <w:tcPr>
            <w:tcW w:w="8647" w:type="dxa"/>
            <w:shd w:val="clear" w:color="auto" w:fill="auto"/>
            <w:vAlign w:val="center"/>
          </w:tcPr>
          <w:p w14:paraId="17E54C6E" w14:textId="77777777" w:rsidR="004F0EE0" w:rsidRPr="004F0EE0" w:rsidRDefault="00520991" w:rsidP="004F0EE0">
            <w:pPr>
              <w:tabs>
                <w:tab w:val="left" w:pos="-5814"/>
                <w:tab w:val="left" w:pos="426"/>
                <w:tab w:val="left" w:pos="720"/>
              </w:tabs>
              <w:suppressAutoHyphens/>
              <w:spacing w:after="0" w:line="240" w:lineRule="auto"/>
              <w:jc w:val="both"/>
              <w:textAlignment w:val="baseline"/>
              <w:rPr>
                <w:rFonts w:ascii="Times New Roman" w:eastAsia="Times New Roman" w:hAnsi="Times New Roman" w:cs="Times New Roman"/>
                <w:sz w:val="20"/>
                <w:szCs w:val="20"/>
                <w:lang w:eastAsia="zh-CN"/>
              </w:rPr>
            </w:pPr>
            <w:r w:rsidRPr="00520991">
              <w:rPr>
                <w:rFonts w:ascii="Times New Roman" w:eastAsia="Times New Roman" w:hAnsi="Times New Roman" w:cs="Times New Roman"/>
                <w:sz w:val="20"/>
                <w:szCs w:val="20"/>
                <w:lang w:eastAsia="zh-CN"/>
              </w:rPr>
              <w:t>The main objective of the professional practice is to strengthen the practical nature of the study program in Management, including familiarizing students with practical issues related to the chosen field of study and the realities of performing the profession, by enabling the acquisition of knowledge, experience, skills and shaping attitudes in the actual conditions of functioning of the entity (enterprise, institution or organization).</w:t>
            </w:r>
          </w:p>
        </w:tc>
      </w:tr>
      <w:tr w:rsidR="004F0EE0" w:rsidRPr="004F0EE0" w14:paraId="2BEC5206" w14:textId="77777777" w:rsidTr="002F34F5">
        <w:trPr>
          <w:trHeight w:val="397"/>
        </w:trPr>
        <w:tc>
          <w:tcPr>
            <w:tcW w:w="567" w:type="dxa"/>
            <w:shd w:val="clear" w:color="auto" w:fill="auto"/>
            <w:vAlign w:val="center"/>
          </w:tcPr>
          <w:p w14:paraId="0D3A724E"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C2</w:t>
            </w:r>
          </w:p>
        </w:tc>
        <w:tc>
          <w:tcPr>
            <w:tcW w:w="8647" w:type="dxa"/>
            <w:shd w:val="clear" w:color="auto" w:fill="auto"/>
            <w:vAlign w:val="center"/>
          </w:tcPr>
          <w:p w14:paraId="163FE2CB" w14:textId="77777777" w:rsidR="004F0EE0" w:rsidRPr="004F0EE0" w:rsidRDefault="00520991" w:rsidP="004F0EE0">
            <w:pPr>
              <w:tabs>
                <w:tab w:val="left" w:pos="-5814"/>
                <w:tab w:val="left" w:pos="426"/>
                <w:tab w:val="left" w:pos="720"/>
              </w:tabs>
              <w:suppressAutoHyphens/>
              <w:spacing w:after="0" w:line="240" w:lineRule="auto"/>
              <w:jc w:val="both"/>
              <w:textAlignment w:val="baseline"/>
              <w:rPr>
                <w:rFonts w:ascii="Times New Roman" w:eastAsia="Times New Roman" w:hAnsi="Times New Roman" w:cs="Times New Roman"/>
                <w:sz w:val="20"/>
                <w:szCs w:val="20"/>
                <w:lang w:eastAsia="zh-CN"/>
              </w:rPr>
            </w:pPr>
            <w:r w:rsidRPr="00520991">
              <w:rPr>
                <w:rFonts w:ascii="Times New Roman" w:eastAsia="Times New Roman" w:hAnsi="Times New Roman" w:cs="Times New Roman"/>
                <w:sz w:val="20"/>
                <w:szCs w:val="20"/>
                <w:lang w:eastAsia="zh-CN"/>
              </w:rPr>
              <w:t>Learning the specifics of working in private companies, public institutions and non-governmental organizations</w:t>
            </w:r>
          </w:p>
        </w:tc>
      </w:tr>
      <w:tr w:rsidR="004F0EE0" w:rsidRPr="004F0EE0" w14:paraId="582594D4" w14:textId="77777777" w:rsidTr="002F34F5">
        <w:trPr>
          <w:trHeight w:val="397"/>
        </w:trPr>
        <w:tc>
          <w:tcPr>
            <w:tcW w:w="567" w:type="dxa"/>
            <w:shd w:val="clear" w:color="auto" w:fill="auto"/>
            <w:vAlign w:val="center"/>
          </w:tcPr>
          <w:p w14:paraId="24138693" w14:textId="77777777" w:rsidR="004F0EE0" w:rsidRPr="004F0EE0" w:rsidRDefault="004F0EE0" w:rsidP="004F0EE0">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C3</w:t>
            </w:r>
          </w:p>
        </w:tc>
        <w:tc>
          <w:tcPr>
            <w:tcW w:w="8647" w:type="dxa"/>
            <w:shd w:val="clear" w:color="auto" w:fill="auto"/>
            <w:vAlign w:val="center"/>
          </w:tcPr>
          <w:p w14:paraId="1C1E7971" w14:textId="2B4FA3E2" w:rsidR="004F0EE0" w:rsidRPr="004F0EE0" w:rsidRDefault="00AE61D6" w:rsidP="004F0EE0">
            <w:pPr>
              <w:tabs>
                <w:tab w:val="left" w:pos="-5814"/>
                <w:tab w:val="left" w:pos="426"/>
                <w:tab w:val="left" w:pos="720"/>
              </w:tabs>
              <w:suppressAutoHyphens/>
              <w:spacing w:after="0" w:line="240" w:lineRule="auto"/>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Shaping skills, diagnosing, recognizing and solving professional problems, correctly defining priorities, as well as developing personal characteristics and social competences related to work, such as responsibility and ethical behavior.</w:t>
            </w:r>
          </w:p>
        </w:tc>
      </w:tr>
      <w:tr w:rsidR="00520991" w:rsidRPr="004F0EE0" w14:paraId="2ED461F0" w14:textId="77777777" w:rsidTr="002F34F5">
        <w:trPr>
          <w:trHeight w:val="397"/>
        </w:trPr>
        <w:tc>
          <w:tcPr>
            <w:tcW w:w="567" w:type="dxa"/>
            <w:shd w:val="clear" w:color="auto" w:fill="auto"/>
            <w:vAlign w:val="center"/>
          </w:tcPr>
          <w:p w14:paraId="34CB6C5F" w14:textId="77777777" w:rsidR="00520991" w:rsidRPr="004F0EE0" w:rsidRDefault="00520991" w:rsidP="00520991">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C4</w:t>
            </w:r>
          </w:p>
        </w:tc>
        <w:tc>
          <w:tcPr>
            <w:tcW w:w="8647" w:type="dxa"/>
            <w:shd w:val="clear" w:color="auto" w:fill="auto"/>
            <w:vAlign w:val="center"/>
          </w:tcPr>
          <w:p w14:paraId="7B094CCE" w14:textId="6C843F2F" w:rsidR="00520991" w:rsidRPr="0069471B" w:rsidRDefault="00520991" w:rsidP="007B220E">
            <w:pPr>
              <w:pStyle w:val="Cele"/>
              <w:tabs>
                <w:tab w:val="left" w:pos="426"/>
              </w:tabs>
              <w:suppressAutoHyphens/>
              <w:overflowPunct/>
              <w:autoSpaceDE/>
              <w:spacing w:before="0"/>
              <w:ind w:left="0" w:firstLine="0"/>
              <w:jc w:val="left"/>
            </w:pPr>
            <w:r>
              <w:t>Verification and supplementation of the student's actual professional competences by including them in the organization's activities. This also applies to responsibility for assigned tasks, teamwork, and work in a specific structure of dependencies.</w:t>
            </w:r>
          </w:p>
        </w:tc>
      </w:tr>
      <w:tr w:rsidR="00520991" w:rsidRPr="004F0EE0" w14:paraId="50D47EDE" w14:textId="77777777" w:rsidTr="002F34F5">
        <w:trPr>
          <w:trHeight w:val="397"/>
        </w:trPr>
        <w:tc>
          <w:tcPr>
            <w:tcW w:w="567" w:type="dxa"/>
            <w:shd w:val="clear" w:color="auto" w:fill="auto"/>
            <w:vAlign w:val="center"/>
          </w:tcPr>
          <w:p w14:paraId="24BE0BA1" w14:textId="77777777" w:rsidR="00520991" w:rsidRPr="004F0EE0" w:rsidRDefault="00520991" w:rsidP="00520991">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C5</w:t>
            </w:r>
          </w:p>
        </w:tc>
        <w:tc>
          <w:tcPr>
            <w:tcW w:w="8647" w:type="dxa"/>
            <w:shd w:val="clear" w:color="auto" w:fill="auto"/>
            <w:vAlign w:val="center"/>
          </w:tcPr>
          <w:p w14:paraId="29D0F85B" w14:textId="5ACC19DE" w:rsidR="00520991" w:rsidRPr="004F0EE0" w:rsidRDefault="00520991" w:rsidP="007B220E">
            <w:pPr>
              <w:tabs>
                <w:tab w:val="left" w:pos="-5814"/>
                <w:tab w:val="left" w:pos="426"/>
                <w:tab w:val="left" w:pos="720"/>
              </w:tabs>
              <w:suppressAutoHyphens/>
              <w:spacing w:after="0" w:line="240" w:lineRule="auto"/>
              <w:textAlignment w:val="baseline"/>
              <w:rPr>
                <w:rFonts w:ascii="Times New Roman" w:eastAsia="Times New Roman" w:hAnsi="Times New Roman" w:cs="Times New Roman"/>
                <w:sz w:val="20"/>
                <w:szCs w:val="20"/>
                <w:lang w:eastAsia="zh-CN"/>
              </w:rPr>
            </w:pPr>
            <w:r w:rsidRPr="00520991">
              <w:rPr>
                <w:rFonts w:ascii="Times New Roman" w:eastAsia="Times New Roman" w:hAnsi="Times New Roman" w:cs="Times New Roman"/>
                <w:sz w:val="20"/>
                <w:szCs w:val="20"/>
                <w:lang w:eastAsia="zh-CN"/>
              </w:rPr>
              <w:t>Confrontation of knowledge and skills acquired during studies with practice in the area of company management.</w:t>
            </w:r>
          </w:p>
        </w:tc>
      </w:tr>
    </w:tbl>
    <w:p w14:paraId="0313F341" w14:textId="77777777" w:rsidR="004F0EE0" w:rsidRPr="004F0EE0" w:rsidRDefault="004F0EE0" w:rsidP="004F0EE0">
      <w:pPr>
        <w:tabs>
          <w:tab w:val="left" w:pos="-5814"/>
          <w:tab w:val="left" w:pos="720"/>
        </w:tabs>
        <w:overflowPunct w:val="0"/>
        <w:autoSpaceDE w:val="0"/>
        <w:spacing w:before="240" w:after="60" w:line="240" w:lineRule="auto"/>
        <w:ind w:left="714" w:hanging="357"/>
        <w:jc w:val="both"/>
        <w:textAlignment w:val="baseline"/>
        <w:rPr>
          <w:rFonts w:ascii="Times New Roman" w:eastAsia="Verdana" w:hAnsi="Times New Roman" w:cs="Times New Roman"/>
          <w:sz w:val="20"/>
          <w:szCs w:val="18"/>
          <w:lang w:eastAsia="zh-CN"/>
        </w:rPr>
      </w:pPr>
    </w:p>
    <w:p w14:paraId="2F67A79B" w14:textId="77777777" w:rsidR="004F0EE0" w:rsidRPr="004F0EE0" w:rsidRDefault="004F0EE0" w:rsidP="004F0EE0">
      <w:pPr>
        <w:numPr>
          <w:ilvl w:val="1"/>
          <w:numId w:val="1"/>
        </w:numPr>
        <w:tabs>
          <w:tab w:val="left" w:pos="-5814"/>
          <w:tab w:val="left" w:pos="720"/>
        </w:tabs>
        <w:overflowPunct w:val="0"/>
        <w:autoSpaceDE w:val="0"/>
        <w:spacing w:after="60" w:line="240" w:lineRule="auto"/>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 xml:space="preserve">Subject-specific learning outcomes, divided into </w:t>
      </w:r>
      <w:r w:rsidRPr="004F0EE0">
        <w:rPr>
          <w:rFonts w:ascii="Times New Roman" w:eastAsia="Times New Roman" w:hAnsi="Times New Roman" w:cs="Times New Roman"/>
          <w:b/>
          <w:smallCaps/>
          <w:szCs w:val="20"/>
          <w:lang w:eastAsia="zh-CN"/>
        </w:rPr>
        <w:t xml:space="preserve">knowledge </w:t>
      </w:r>
      <w:r w:rsidRPr="004F0EE0">
        <w:rPr>
          <w:rFonts w:ascii="Times New Roman" w:eastAsia="Times New Roman" w:hAnsi="Times New Roman" w:cs="Times New Roman"/>
          <w:b/>
          <w:szCs w:val="20"/>
          <w:lang w:eastAsia="zh-CN"/>
        </w:rPr>
        <w:t xml:space="preserve">, </w:t>
      </w:r>
      <w:r w:rsidRPr="004F0EE0">
        <w:rPr>
          <w:rFonts w:ascii="Times New Roman" w:eastAsia="Times New Roman" w:hAnsi="Times New Roman" w:cs="Times New Roman"/>
          <w:b/>
          <w:smallCaps/>
          <w:szCs w:val="20"/>
          <w:lang w:eastAsia="zh-CN"/>
        </w:rPr>
        <w:t xml:space="preserve">skills </w:t>
      </w:r>
      <w:r w:rsidRPr="004F0EE0">
        <w:rPr>
          <w:rFonts w:ascii="Times New Roman" w:eastAsia="Times New Roman" w:hAnsi="Times New Roman" w:cs="Times New Roman"/>
          <w:b/>
          <w:szCs w:val="20"/>
          <w:lang w:eastAsia="zh-CN"/>
        </w:rPr>
        <w:t xml:space="preserve">and </w:t>
      </w:r>
      <w:r w:rsidRPr="004F0EE0">
        <w:rPr>
          <w:rFonts w:ascii="Times New Roman" w:eastAsia="Times New Roman" w:hAnsi="Times New Roman" w:cs="Times New Roman"/>
          <w:b/>
          <w:smallCaps/>
          <w:szCs w:val="20"/>
          <w:lang w:eastAsia="zh-CN"/>
        </w:rPr>
        <w:t xml:space="preserve">competences </w:t>
      </w:r>
      <w:r w:rsidRPr="004F0EE0">
        <w:rPr>
          <w:rFonts w:ascii="Times New Roman" w:eastAsia="Times New Roman" w:hAnsi="Times New Roman" w:cs="Times New Roman"/>
          <w:b/>
          <w:szCs w:val="20"/>
          <w:lang w:eastAsia="zh-CN"/>
        </w:rPr>
        <w:t>, with reference to the directional learning outcomes</w:t>
      </w:r>
    </w:p>
    <w:p w14:paraId="3695B87B" w14:textId="77777777"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4"/>
          <w:szCs w:val="20"/>
          <w:lang w:eastAsia="zh-CN"/>
        </w:rPr>
      </w:pPr>
    </w:p>
    <w:tbl>
      <w:tblPr>
        <w:tblW w:w="9214" w:type="dxa"/>
        <w:tblInd w:w="70" w:type="dxa"/>
        <w:tblLayout w:type="fixed"/>
        <w:tblCellMar>
          <w:left w:w="70" w:type="dxa"/>
          <w:right w:w="70" w:type="dxa"/>
        </w:tblCellMar>
        <w:tblLook w:val="04A0" w:firstRow="1" w:lastRow="0" w:firstColumn="1" w:lastColumn="0" w:noHBand="0" w:noVBand="1"/>
      </w:tblPr>
      <w:tblGrid>
        <w:gridCol w:w="483"/>
        <w:gridCol w:w="6747"/>
        <w:gridCol w:w="1984"/>
      </w:tblGrid>
      <w:tr w:rsidR="004F0EE0" w:rsidRPr="004F0EE0" w14:paraId="3786D6CB" w14:textId="77777777" w:rsidTr="002F34F5">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14:paraId="28D328FE" w14:textId="77777777"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No.</w:t>
            </w:r>
          </w:p>
        </w:tc>
        <w:tc>
          <w:tcPr>
            <w:tcW w:w="6747" w:type="dxa"/>
            <w:vMerge w:val="restart"/>
            <w:tcBorders>
              <w:top w:val="single" w:sz="4" w:space="0" w:color="auto"/>
              <w:left w:val="single" w:sz="4" w:space="0" w:color="auto"/>
              <w:bottom w:val="single" w:sz="4" w:space="0" w:color="auto"/>
              <w:right w:val="single" w:sz="4" w:space="0" w:color="auto"/>
            </w:tcBorders>
            <w:vAlign w:val="center"/>
            <w:hideMark/>
          </w:tcPr>
          <w:p w14:paraId="47D857BD" w14:textId="77777777"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 xml:space="preserve">Description of subject </w:t>
            </w:r>
            <w:r w:rsidRPr="004F0EE0">
              <w:rPr>
                <w:rFonts w:ascii="Times New Roman" w:eastAsia="Times New Roman" w:hAnsi="Times New Roman" w:cs="Times New Roman"/>
                <w:b/>
                <w:sz w:val="20"/>
                <w:szCs w:val="20"/>
                <w:lang w:eastAsia="zh-CN"/>
              </w:rPr>
              <w:br/>
              <w:t>learning outcomes</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51AAC1BB" w14:textId="77777777"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18"/>
                <w:szCs w:val="20"/>
                <w:lang w:eastAsia="zh-CN"/>
              </w:rPr>
            </w:pPr>
            <w:r w:rsidRPr="004F0EE0">
              <w:rPr>
                <w:rFonts w:ascii="Times New Roman" w:eastAsia="Times New Roman" w:hAnsi="Times New Roman" w:cs="Times New Roman"/>
                <w:b/>
                <w:sz w:val="18"/>
                <w:szCs w:val="20"/>
                <w:lang w:eastAsia="zh-CN"/>
              </w:rPr>
              <w:t xml:space="preserve">Reference to </w:t>
            </w:r>
            <w:r w:rsidRPr="004F0EE0">
              <w:rPr>
                <w:rFonts w:ascii="Times New Roman" w:eastAsia="Times New Roman" w:hAnsi="Times New Roman" w:cs="Times New Roman"/>
                <w:b/>
                <w:sz w:val="18"/>
                <w:szCs w:val="20"/>
                <w:lang w:eastAsia="zh-CN"/>
              </w:rPr>
              <w:br/>
              <w:t>directional effects</w:t>
            </w:r>
          </w:p>
          <w:p w14:paraId="1ED6F522" w14:textId="77777777"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18"/>
                <w:szCs w:val="20"/>
                <w:lang w:eastAsia="zh-CN"/>
              </w:rPr>
              <w:t>learning (symbols)</w:t>
            </w:r>
          </w:p>
        </w:tc>
      </w:tr>
      <w:tr w:rsidR="004F0EE0" w:rsidRPr="004F0EE0" w14:paraId="07DAB7DB" w14:textId="77777777" w:rsidTr="002F34F5">
        <w:trPr>
          <w:cantSplit/>
          <w:trHeight w:val="55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4AEB017D" w14:textId="77777777"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34A4E6C9" w14:textId="77777777"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53686B6" w14:textId="77777777"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r>
      <w:tr w:rsidR="004F0EE0" w:rsidRPr="004F0EE0" w14:paraId="6A551D7D" w14:textId="77777777" w:rsidTr="002F34F5">
        <w:trPr>
          <w:trHeight w:val="37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CC07D3" w14:textId="77777777" w:rsidR="004F0EE0" w:rsidRPr="004F0EE0" w:rsidRDefault="004F0EE0" w:rsidP="004F0EE0">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lastRenderedPageBreak/>
              <w:t xml:space="preserve">After passing the course, the student knows and understands </w:t>
            </w:r>
            <w:r w:rsidRPr="004F0EE0">
              <w:rPr>
                <w:rFonts w:ascii="Times New Roman" w:eastAsia="Times New Roman" w:hAnsi="Times New Roman" w:cs="Times New Roman"/>
                <w:b/>
                <w:smallCaps/>
                <w:sz w:val="20"/>
                <w:szCs w:val="20"/>
                <w:lang w:eastAsia="zh-CN"/>
              </w:rPr>
              <w:t>the knowledge</w:t>
            </w:r>
          </w:p>
        </w:tc>
      </w:tr>
      <w:tr w:rsidR="0041163F" w:rsidRPr="004F0EE0" w14:paraId="25806804" w14:textId="77777777"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14:paraId="5E593DB8" w14:textId="77777777" w:rsidR="0041163F" w:rsidRPr="004F0EE0"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W1</w:t>
            </w:r>
          </w:p>
        </w:tc>
        <w:tc>
          <w:tcPr>
            <w:tcW w:w="6747" w:type="dxa"/>
            <w:tcBorders>
              <w:top w:val="single" w:sz="4" w:space="0" w:color="000000"/>
              <w:left w:val="single" w:sz="4" w:space="0" w:color="000000"/>
              <w:bottom w:val="single" w:sz="4" w:space="0" w:color="000000"/>
              <w:right w:val="nil"/>
            </w:tcBorders>
            <w:vAlign w:val="center"/>
          </w:tcPr>
          <w:p w14:paraId="20A1989B" w14:textId="35ACC7A0" w:rsidR="0041163F" w:rsidRPr="004F0EE0" w:rsidRDefault="0041163F" w:rsidP="0041163F">
            <w:pPr>
              <w:widowControl w:val="0"/>
              <w:spacing w:after="0" w:line="240" w:lineRule="auto"/>
              <w:rPr>
                <w:rFonts w:ascii="Times New Roman" w:eastAsia="Calibri" w:hAnsi="Times New Roman" w:cs="Times New Roman"/>
                <w:sz w:val="20"/>
                <w:szCs w:val="20"/>
                <w:lang w:eastAsia="zh-CN"/>
              </w:rPr>
            </w:pPr>
            <w:r>
              <w:rPr>
                <w:rFonts w:ascii="Times New Roman" w:eastAsia="Times New Roman" w:hAnsi="Times New Roman" w:cs="Times New Roman"/>
                <w:sz w:val="20"/>
                <w:szCs w:val="20"/>
                <w:lang w:eastAsia="zh-CN"/>
              </w:rPr>
              <w:t>The business profile and structure of the organization/institution/company where the internship is taking place, the scope of activities of the organizational units and positions where the internship is taking place</w:t>
            </w:r>
          </w:p>
        </w:tc>
        <w:tc>
          <w:tcPr>
            <w:tcW w:w="1984" w:type="dxa"/>
            <w:vMerge w:val="restart"/>
            <w:tcBorders>
              <w:top w:val="single" w:sz="4" w:space="0" w:color="000000"/>
              <w:left w:val="single" w:sz="4" w:space="0" w:color="000000"/>
              <w:right w:val="single" w:sz="4" w:space="0" w:color="000000"/>
            </w:tcBorders>
            <w:vAlign w:val="center"/>
          </w:tcPr>
          <w:p w14:paraId="469366DE"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Z1_W01</w:t>
            </w:r>
          </w:p>
          <w:p w14:paraId="1585A52C" w14:textId="4BA7BE31" w:rsidR="0041163F" w:rsidRDefault="004730F2"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Z1_W04</w:t>
            </w:r>
          </w:p>
          <w:p w14:paraId="64D6718A" w14:textId="62240035" w:rsidR="0041163F" w:rsidRDefault="004730F2"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Z1_W07</w:t>
            </w:r>
          </w:p>
          <w:p w14:paraId="17C10D9B" w14:textId="6992AEEA" w:rsidR="0041163F" w:rsidRDefault="004730F2"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Z1_W08</w:t>
            </w:r>
          </w:p>
          <w:p w14:paraId="7476DE1A" w14:textId="5A933428" w:rsidR="004730F2" w:rsidRDefault="004730F2"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Z1_W09</w:t>
            </w:r>
          </w:p>
          <w:p w14:paraId="6FB3CCBA" w14:textId="5C8C6D84"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Z1_W10</w:t>
            </w:r>
          </w:p>
          <w:p w14:paraId="1252504D" w14:textId="67F95D2A"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Z1_W11</w:t>
            </w:r>
          </w:p>
          <w:p w14:paraId="6477F9B5" w14:textId="61F71865" w:rsidR="004730F2" w:rsidRDefault="004730F2"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Z1_W12</w:t>
            </w:r>
          </w:p>
          <w:p w14:paraId="6FF20C0D"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p>
          <w:p w14:paraId="72684733" w14:textId="7AAA3B59" w:rsidR="0041163F" w:rsidRPr="004F0EE0"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p>
        </w:tc>
      </w:tr>
      <w:tr w:rsidR="0041163F" w:rsidRPr="004F0EE0" w14:paraId="1D4D1C5D" w14:textId="77777777" w:rsidTr="002F34F5">
        <w:trPr>
          <w:trHeight w:val="376"/>
        </w:trPr>
        <w:tc>
          <w:tcPr>
            <w:tcW w:w="483" w:type="dxa"/>
            <w:tcBorders>
              <w:top w:val="nil"/>
              <w:left w:val="single" w:sz="4" w:space="0" w:color="000000"/>
              <w:bottom w:val="single" w:sz="4" w:space="0" w:color="000000"/>
              <w:right w:val="nil"/>
            </w:tcBorders>
            <w:vAlign w:val="center"/>
            <w:hideMark/>
          </w:tcPr>
          <w:p w14:paraId="4A2317ED" w14:textId="77777777" w:rsidR="0041163F" w:rsidRPr="004F0EE0"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W2</w:t>
            </w:r>
          </w:p>
        </w:tc>
        <w:tc>
          <w:tcPr>
            <w:tcW w:w="6747" w:type="dxa"/>
            <w:tcBorders>
              <w:top w:val="nil"/>
              <w:left w:val="single" w:sz="4" w:space="0" w:color="000000"/>
              <w:bottom w:val="single" w:sz="4" w:space="0" w:color="000000"/>
              <w:right w:val="nil"/>
            </w:tcBorders>
            <w:vAlign w:val="center"/>
          </w:tcPr>
          <w:p w14:paraId="3F59BAF6" w14:textId="1BC837C9" w:rsidR="0041163F" w:rsidRPr="00627151" w:rsidRDefault="0041163F" w:rsidP="0041163F">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Legal acts, regulations and rules regulating the functioning of the workplace where the internship is carried out (including health and safety regulations and GDPR)</w:t>
            </w:r>
          </w:p>
        </w:tc>
        <w:tc>
          <w:tcPr>
            <w:tcW w:w="1984" w:type="dxa"/>
            <w:vMerge/>
            <w:tcBorders>
              <w:left w:val="single" w:sz="4" w:space="0" w:color="000000"/>
              <w:right w:val="single" w:sz="4" w:space="0" w:color="000000"/>
            </w:tcBorders>
            <w:vAlign w:val="center"/>
          </w:tcPr>
          <w:p w14:paraId="70663D5D" w14:textId="77777777" w:rsidR="0041163F" w:rsidRPr="004F0EE0" w:rsidRDefault="0041163F" w:rsidP="0041163F">
            <w:pPr>
              <w:spacing w:after="0" w:line="240" w:lineRule="auto"/>
              <w:jc w:val="center"/>
              <w:rPr>
                <w:rFonts w:ascii="Times New Roman" w:eastAsia="Calibri" w:hAnsi="Times New Roman" w:cs="Times New Roman"/>
                <w:sz w:val="20"/>
                <w:szCs w:val="20"/>
                <w:lang w:eastAsia="zh-CN"/>
              </w:rPr>
            </w:pPr>
          </w:p>
        </w:tc>
      </w:tr>
      <w:tr w:rsidR="0041163F" w:rsidRPr="004F0EE0" w14:paraId="11B95BDB" w14:textId="77777777" w:rsidTr="002F34F5">
        <w:trPr>
          <w:trHeight w:val="376"/>
        </w:trPr>
        <w:tc>
          <w:tcPr>
            <w:tcW w:w="483" w:type="dxa"/>
            <w:tcBorders>
              <w:top w:val="nil"/>
              <w:left w:val="single" w:sz="4" w:space="0" w:color="000000"/>
              <w:bottom w:val="single" w:sz="4" w:space="0" w:color="000000"/>
              <w:right w:val="nil"/>
            </w:tcBorders>
            <w:vAlign w:val="center"/>
            <w:hideMark/>
          </w:tcPr>
          <w:p w14:paraId="3245CDC3" w14:textId="77777777" w:rsidR="0041163F" w:rsidRPr="004F0EE0"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W3</w:t>
            </w:r>
          </w:p>
        </w:tc>
        <w:tc>
          <w:tcPr>
            <w:tcW w:w="6747" w:type="dxa"/>
            <w:tcBorders>
              <w:top w:val="nil"/>
              <w:left w:val="single" w:sz="4" w:space="0" w:color="000000"/>
              <w:bottom w:val="single" w:sz="4" w:space="0" w:color="000000"/>
              <w:right w:val="nil"/>
            </w:tcBorders>
            <w:vAlign w:val="center"/>
          </w:tcPr>
          <w:p w14:paraId="3AF39199" w14:textId="7E8B9419" w:rsidR="0041163F" w:rsidRPr="00627151" w:rsidRDefault="0041163F" w:rsidP="0041163F">
            <w:pPr>
              <w:spacing w:after="0"/>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The most important types of documents used at the place of internship and the methods of their circulation, as well as the methods of their preparation and archiving</w:t>
            </w:r>
          </w:p>
        </w:tc>
        <w:tc>
          <w:tcPr>
            <w:tcW w:w="1984" w:type="dxa"/>
            <w:vMerge/>
            <w:tcBorders>
              <w:left w:val="single" w:sz="4" w:space="0" w:color="000000"/>
              <w:right w:val="single" w:sz="4" w:space="0" w:color="000000"/>
            </w:tcBorders>
            <w:vAlign w:val="center"/>
          </w:tcPr>
          <w:p w14:paraId="2D2579AB"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1163F" w:rsidRPr="004F0EE0" w14:paraId="03E65872" w14:textId="77777777" w:rsidTr="002F34F5">
        <w:trPr>
          <w:trHeight w:val="376"/>
        </w:trPr>
        <w:tc>
          <w:tcPr>
            <w:tcW w:w="483" w:type="dxa"/>
            <w:tcBorders>
              <w:top w:val="nil"/>
              <w:left w:val="single" w:sz="4" w:space="0" w:color="000000"/>
              <w:bottom w:val="single" w:sz="4" w:space="0" w:color="000000"/>
              <w:right w:val="nil"/>
            </w:tcBorders>
            <w:vAlign w:val="center"/>
          </w:tcPr>
          <w:p w14:paraId="0F05A605" w14:textId="77777777" w:rsidR="0041163F" w:rsidRPr="004F0EE0"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W4</w:t>
            </w:r>
          </w:p>
        </w:tc>
        <w:tc>
          <w:tcPr>
            <w:tcW w:w="6747" w:type="dxa"/>
            <w:tcBorders>
              <w:top w:val="nil"/>
              <w:left w:val="single" w:sz="4" w:space="0" w:color="000000"/>
              <w:bottom w:val="single" w:sz="4" w:space="0" w:color="000000"/>
              <w:right w:val="nil"/>
            </w:tcBorders>
            <w:vAlign w:val="center"/>
          </w:tcPr>
          <w:p w14:paraId="66BECFE7" w14:textId="40BE5521" w:rsidR="0041163F" w:rsidRPr="00627151" w:rsidRDefault="0041163F" w:rsidP="0041163F">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Has knowledge of the nature and methodology of implementing various tasks in the area of management and tools supporting their implementation</w:t>
            </w:r>
          </w:p>
        </w:tc>
        <w:tc>
          <w:tcPr>
            <w:tcW w:w="1984" w:type="dxa"/>
            <w:vMerge/>
            <w:tcBorders>
              <w:left w:val="single" w:sz="4" w:space="0" w:color="000000"/>
              <w:right w:val="single" w:sz="4" w:space="0" w:color="000000"/>
            </w:tcBorders>
            <w:vAlign w:val="center"/>
          </w:tcPr>
          <w:p w14:paraId="413AB2B3"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1163F" w:rsidRPr="004F0EE0" w14:paraId="224636B1" w14:textId="77777777" w:rsidTr="002F34F5">
        <w:trPr>
          <w:trHeight w:val="376"/>
        </w:trPr>
        <w:tc>
          <w:tcPr>
            <w:tcW w:w="483" w:type="dxa"/>
            <w:tcBorders>
              <w:top w:val="nil"/>
              <w:left w:val="single" w:sz="4" w:space="0" w:color="000000"/>
              <w:bottom w:val="single" w:sz="4" w:space="0" w:color="000000"/>
              <w:right w:val="nil"/>
            </w:tcBorders>
            <w:vAlign w:val="center"/>
          </w:tcPr>
          <w:p w14:paraId="36DBB19B" w14:textId="77777777" w:rsidR="0041163F" w:rsidRPr="004F0EE0"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W5</w:t>
            </w:r>
          </w:p>
        </w:tc>
        <w:tc>
          <w:tcPr>
            <w:tcW w:w="6747" w:type="dxa"/>
            <w:tcBorders>
              <w:top w:val="nil"/>
              <w:left w:val="single" w:sz="4" w:space="0" w:color="000000"/>
              <w:bottom w:val="single" w:sz="4" w:space="0" w:color="000000"/>
              <w:right w:val="nil"/>
            </w:tcBorders>
            <w:vAlign w:val="center"/>
          </w:tcPr>
          <w:p w14:paraId="253956E2" w14:textId="586D4467" w:rsidR="0041163F" w:rsidRPr="00627151" w:rsidRDefault="0041163F" w:rsidP="0041163F">
            <w:pPr>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Tools and channels related to the flow of information in the organization</w:t>
            </w:r>
          </w:p>
        </w:tc>
        <w:tc>
          <w:tcPr>
            <w:tcW w:w="1984" w:type="dxa"/>
            <w:tcBorders>
              <w:left w:val="single" w:sz="4" w:space="0" w:color="000000"/>
              <w:right w:val="single" w:sz="4" w:space="0" w:color="000000"/>
            </w:tcBorders>
            <w:vAlign w:val="center"/>
          </w:tcPr>
          <w:p w14:paraId="23C6F232"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1163F" w:rsidRPr="004F0EE0" w14:paraId="50054F89" w14:textId="77777777" w:rsidTr="002F34F5">
        <w:trPr>
          <w:trHeight w:val="376"/>
        </w:trPr>
        <w:tc>
          <w:tcPr>
            <w:tcW w:w="483" w:type="dxa"/>
            <w:tcBorders>
              <w:top w:val="nil"/>
              <w:left w:val="single" w:sz="4" w:space="0" w:color="000000"/>
              <w:bottom w:val="single" w:sz="4" w:space="0" w:color="000000"/>
              <w:right w:val="nil"/>
            </w:tcBorders>
            <w:vAlign w:val="center"/>
          </w:tcPr>
          <w:p w14:paraId="7AACE58F" w14:textId="77777777" w:rsidR="0041163F" w:rsidRPr="004F0EE0"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W6</w:t>
            </w:r>
          </w:p>
        </w:tc>
        <w:tc>
          <w:tcPr>
            <w:tcW w:w="6747" w:type="dxa"/>
            <w:tcBorders>
              <w:top w:val="nil"/>
              <w:left w:val="single" w:sz="4" w:space="0" w:color="000000"/>
              <w:bottom w:val="single" w:sz="4" w:space="0" w:color="000000"/>
              <w:right w:val="nil"/>
            </w:tcBorders>
            <w:vAlign w:val="center"/>
          </w:tcPr>
          <w:p w14:paraId="55EFA72B" w14:textId="003F4FF7" w:rsidR="0041163F" w:rsidRPr="00627151" w:rsidRDefault="0041163F" w:rsidP="0041163F">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Has knowledge in the field of management, including people management, company management, negotiations and mediation, marketing activities, and entrepreneurship basics, which enables assistance in carrying out practical tasks</w:t>
            </w:r>
          </w:p>
        </w:tc>
        <w:tc>
          <w:tcPr>
            <w:tcW w:w="1984" w:type="dxa"/>
            <w:tcBorders>
              <w:left w:val="single" w:sz="4" w:space="0" w:color="000000"/>
              <w:right w:val="single" w:sz="4" w:space="0" w:color="000000"/>
            </w:tcBorders>
            <w:vAlign w:val="center"/>
          </w:tcPr>
          <w:p w14:paraId="65ECFF26"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1163F" w:rsidRPr="004F0EE0" w14:paraId="07451966" w14:textId="77777777" w:rsidTr="009E4A06">
        <w:trPr>
          <w:trHeight w:val="376"/>
        </w:trPr>
        <w:tc>
          <w:tcPr>
            <w:tcW w:w="483" w:type="dxa"/>
            <w:tcBorders>
              <w:top w:val="nil"/>
              <w:left w:val="single" w:sz="4" w:space="0" w:color="000000"/>
              <w:bottom w:val="single" w:sz="4" w:space="0" w:color="000000"/>
              <w:right w:val="nil"/>
            </w:tcBorders>
            <w:vAlign w:val="center"/>
          </w:tcPr>
          <w:p w14:paraId="76C928D6" w14:textId="77777777" w:rsid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W7</w:t>
            </w:r>
          </w:p>
        </w:tc>
        <w:tc>
          <w:tcPr>
            <w:tcW w:w="6747" w:type="dxa"/>
            <w:tcBorders>
              <w:top w:val="nil"/>
              <w:left w:val="single" w:sz="4" w:space="0" w:color="000000"/>
              <w:bottom w:val="single" w:sz="4" w:space="0" w:color="000000"/>
              <w:right w:val="nil"/>
            </w:tcBorders>
          </w:tcPr>
          <w:p w14:paraId="1E30936E" w14:textId="3E8CB6F6" w:rsidR="0041163F" w:rsidRPr="00627151" w:rsidRDefault="0041163F" w:rsidP="0041163F">
            <w:pPr>
              <w:widowControl w:val="0"/>
              <w:spacing w:after="0" w:line="240" w:lineRule="auto"/>
              <w:rPr>
                <w:rFonts w:ascii="Times New Roman" w:eastAsia="Times New Roman" w:hAnsi="Times New Roman" w:cs="Times New Roman"/>
                <w:sz w:val="20"/>
                <w:szCs w:val="20"/>
                <w:lang w:eastAsia="zh-CN"/>
              </w:rPr>
            </w:pPr>
            <w:r w:rsidRPr="007321FC">
              <w:rPr>
                <w:rFonts w:ascii="Times New Roman" w:eastAsia="Times New Roman" w:hAnsi="Times New Roman" w:cs="Times New Roman"/>
                <w:sz w:val="20"/>
                <w:szCs w:val="20"/>
                <w:lang w:eastAsia="zh-CN"/>
              </w:rPr>
              <w:t>Knows the sources of data and information necessary to support the organization in implementing the planning, organizing, motivating and controlling processes</w:t>
            </w:r>
          </w:p>
        </w:tc>
        <w:tc>
          <w:tcPr>
            <w:tcW w:w="1984" w:type="dxa"/>
            <w:tcBorders>
              <w:left w:val="single" w:sz="4" w:space="0" w:color="000000"/>
              <w:right w:val="single" w:sz="4" w:space="0" w:color="000000"/>
            </w:tcBorders>
            <w:vAlign w:val="center"/>
          </w:tcPr>
          <w:p w14:paraId="489495D6"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F0EE0" w:rsidRPr="004F0EE0" w14:paraId="7A892A2A" w14:textId="77777777" w:rsidTr="002F34F5">
        <w:trPr>
          <w:trHeight w:val="37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EC0BB1" w14:textId="77777777" w:rsidR="004F0EE0" w:rsidRPr="004F0EE0" w:rsidRDefault="004F0EE0" w:rsidP="004F0EE0">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 xml:space="preserve">After passing the course, the student is </w:t>
            </w:r>
            <w:r w:rsidRPr="004F0EE0">
              <w:rPr>
                <w:rFonts w:ascii="Times New Roman" w:eastAsia="Times New Roman" w:hAnsi="Times New Roman" w:cs="Times New Roman"/>
                <w:b/>
                <w:smallCaps/>
                <w:sz w:val="20"/>
                <w:szCs w:val="20"/>
                <w:lang w:eastAsia="zh-CN"/>
              </w:rPr>
              <w:t xml:space="preserve">able </w:t>
            </w:r>
            <w:r w:rsidRPr="004F0EE0">
              <w:rPr>
                <w:rFonts w:ascii="Times New Roman" w:eastAsia="Times New Roman" w:hAnsi="Times New Roman" w:cs="Times New Roman"/>
                <w:sz w:val="20"/>
                <w:szCs w:val="20"/>
                <w:lang w:eastAsia="zh-CN"/>
              </w:rPr>
              <w:t>to:</w:t>
            </w:r>
          </w:p>
        </w:tc>
      </w:tr>
      <w:tr w:rsidR="0041163F" w:rsidRPr="004F0EE0" w14:paraId="3CB4AA22" w14:textId="77777777"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14:paraId="7B23752E"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U1</w:t>
            </w:r>
          </w:p>
        </w:tc>
        <w:tc>
          <w:tcPr>
            <w:tcW w:w="6747" w:type="dxa"/>
            <w:tcBorders>
              <w:top w:val="single" w:sz="4" w:space="0" w:color="000000"/>
              <w:left w:val="single" w:sz="4" w:space="0" w:color="000000"/>
              <w:bottom w:val="single" w:sz="4" w:space="0" w:color="000000"/>
              <w:right w:val="nil"/>
            </w:tcBorders>
            <w:vAlign w:val="center"/>
          </w:tcPr>
          <w:p w14:paraId="1A536F0F" w14:textId="471B09CF" w:rsidR="0041163F" w:rsidRPr="004F0EE0" w:rsidRDefault="0041163F" w:rsidP="0041163F">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Prepare the workstation and use the company/institution resources necessary to perform the work in accordance with the health and safety regulations</w:t>
            </w:r>
          </w:p>
        </w:tc>
        <w:tc>
          <w:tcPr>
            <w:tcW w:w="1984" w:type="dxa"/>
            <w:vMerge w:val="restart"/>
            <w:tcBorders>
              <w:top w:val="single" w:sz="4" w:space="0" w:color="000000"/>
              <w:left w:val="single" w:sz="4" w:space="0" w:color="000000"/>
              <w:right w:val="single" w:sz="4" w:space="0" w:color="000000"/>
            </w:tcBorders>
            <w:vAlign w:val="center"/>
          </w:tcPr>
          <w:p w14:paraId="0C16B753"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Z1_U02</w:t>
            </w:r>
          </w:p>
          <w:p w14:paraId="013806B4"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Z1_U04</w:t>
            </w:r>
          </w:p>
          <w:p w14:paraId="01ADCC76" w14:textId="15DA3E39" w:rsidR="0041163F" w:rsidRDefault="0041163F" w:rsidP="004730F2">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Z1_U05</w:t>
            </w:r>
          </w:p>
          <w:p w14:paraId="4426DEF5"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Z1_U10</w:t>
            </w:r>
          </w:p>
          <w:p w14:paraId="4F542C32"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Z1_U13</w:t>
            </w:r>
          </w:p>
          <w:p w14:paraId="4DE52D98"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Z1_U14</w:t>
            </w:r>
          </w:p>
          <w:p w14:paraId="48026AE3"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Z1_U16</w:t>
            </w:r>
          </w:p>
          <w:p w14:paraId="2EECDC8F" w14:textId="77777777" w:rsidR="004730F2" w:rsidRDefault="004730F2" w:rsidP="004730F2">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Z1_U17</w:t>
            </w:r>
          </w:p>
          <w:p w14:paraId="0DD843FB" w14:textId="3A78D14E" w:rsidR="0041163F" w:rsidRPr="004F0EE0"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p>
        </w:tc>
      </w:tr>
      <w:tr w:rsidR="0041163F" w:rsidRPr="004F0EE0" w14:paraId="5BA7B1AA" w14:textId="77777777"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14:paraId="79EFABCC"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U2</w:t>
            </w:r>
          </w:p>
        </w:tc>
        <w:tc>
          <w:tcPr>
            <w:tcW w:w="6747" w:type="dxa"/>
            <w:tcBorders>
              <w:top w:val="single" w:sz="4" w:space="0" w:color="000000"/>
              <w:left w:val="single" w:sz="4" w:space="0" w:color="000000"/>
              <w:bottom w:val="single" w:sz="4" w:space="0" w:color="000000"/>
              <w:right w:val="nil"/>
            </w:tcBorders>
            <w:vAlign w:val="center"/>
          </w:tcPr>
          <w:p w14:paraId="7A9E9BF4" w14:textId="7CC0F345" w:rsidR="0041163F" w:rsidRPr="00C5288C" w:rsidRDefault="0041163F" w:rsidP="0041163F">
            <w:pPr>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Observe the daily work performed by specialists in their field and assist employees, using their knowledge of management and related fields</w:t>
            </w:r>
          </w:p>
        </w:tc>
        <w:tc>
          <w:tcPr>
            <w:tcW w:w="1984" w:type="dxa"/>
            <w:vMerge/>
            <w:tcBorders>
              <w:left w:val="single" w:sz="4" w:space="0" w:color="000000"/>
              <w:right w:val="single" w:sz="4" w:space="0" w:color="000000"/>
            </w:tcBorders>
            <w:vAlign w:val="center"/>
          </w:tcPr>
          <w:p w14:paraId="31D1E0BE"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1163F" w:rsidRPr="004F0EE0" w14:paraId="0546CA39" w14:textId="77777777"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14:paraId="4B579C07"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U3</w:t>
            </w:r>
          </w:p>
        </w:tc>
        <w:tc>
          <w:tcPr>
            <w:tcW w:w="6747" w:type="dxa"/>
            <w:tcBorders>
              <w:top w:val="single" w:sz="4" w:space="0" w:color="000000"/>
              <w:left w:val="single" w:sz="4" w:space="0" w:color="000000"/>
              <w:bottom w:val="single" w:sz="4" w:space="0" w:color="000000"/>
              <w:right w:val="nil"/>
            </w:tcBorders>
            <w:vAlign w:val="center"/>
          </w:tcPr>
          <w:p w14:paraId="7B098724" w14:textId="1B0BA9B7" w:rsidR="0041163F" w:rsidRPr="00C5288C" w:rsidRDefault="0041163F" w:rsidP="0041163F">
            <w:pPr>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Is able to solve simple problems and tasks related to the work performed in cooperation with specialists or independently under the supervision of a specialist, using appropriate methods and tools, including information and communication technologies</w:t>
            </w:r>
          </w:p>
        </w:tc>
        <w:tc>
          <w:tcPr>
            <w:tcW w:w="1984" w:type="dxa"/>
            <w:vMerge/>
            <w:tcBorders>
              <w:left w:val="single" w:sz="4" w:space="0" w:color="000000"/>
              <w:right w:val="single" w:sz="4" w:space="0" w:color="000000"/>
            </w:tcBorders>
            <w:vAlign w:val="center"/>
          </w:tcPr>
          <w:p w14:paraId="37925EAC"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1163F" w:rsidRPr="004F0EE0" w14:paraId="7D735CA5" w14:textId="77777777" w:rsidTr="002F34F5">
        <w:trPr>
          <w:trHeight w:val="376"/>
        </w:trPr>
        <w:tc>
          <w:tcPr>
            <w:tcW w:w="483" w:type="dxa"/>
            <w:tcBorders>
              <w:top w:val="single" w:sz="4" w:space="0" w:color="000000"/>
              <w:left w:val="single" w:sz="4" w:space="0" w:color="000000"/>
              <w:bottom w:val="single" w:sz="4" w:space="0" w:color="000000"/>
              <w:right w:val="nil"/>
            </w:tcBorders>
            <w:vAlign w:val="center"/>
          </w:tcPr>
          <w:p w14:paraId="07C8A91A"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U4</w:t>
            </w:r>
          </w:p>
        </w:tc>
        <w:tc>
          <w:tcPr>
            <w:tcW w:w="6747" w:type="dxa"/>
            <w:tcBorders>
              <w:top w:val="single" w:sz="4" w:space="0" w:color="000000"/>
              <w:left w:val="single" w:sz="4" w:space="0" w:color="000000"/>
              <w:bottom w:val="single" w:sz="4" w:space="0" w:color="000000"/>
              <w:right w:val="nil"/>
            </w:tcBorders>
            <w:vAlign w:val="center"/>
          </w:tcPr>
          <w:p w14:paraId="380C0D5B" w14:textId="5F3F7AA9" w:rsidR="0041163F" w:rsidRPr="00C5288C" w:rsidRDefault="0041163F" w:rsidP="0041163F">
            <w:pPr>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Is able to obtain information from databases, legal regulations and other sources that are necessary for specialists to perform specific tasks</w:t>
            </w:r>
          </w:p>
        </w:tc>
        <w:tc>
          <w:tcPr>
            <w:tcW w:w="1984" w:type="dxa"/>
            <w:vMerge/>
            <w:tcBorders>
              <w:left w:val="single" w:sz="4" w:space="0" w:color="000000"/>
              <w:right w:val="single" w:sz="4" w:space="0" w:color="000000"/>
            </w:tcBorders>
            <w:vAlign w:val="center"/>
          </w:tcPr>
          <w:p w14:paraId="41693DC4"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1163F" w:rsidRPr="004F0EE0" w14:paraId="462A07E4" w14:textId="77777777"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14:paraId="4DB61AFB"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U5</w:t>
            </w:r>
          </w:p>
        </w:tc>
        <w:tc>
          <w:tcPr>
            <w:tcW w:w="6747" w:type="dxa"/>
            <w:tcBorders>
              <w:top w:val="single" w:sz="4" w:space="0" w:color="000000"/>
              <w:left w:val="single" w:sz="4" w:space="0" w:color="000000"/>
              <w:bottom w:val="single" w:sz="4" w:space="0" w:color="000000"/>
              <w:right w:val="nil"/>
            </w:tcBorders>
            <w:vAlign w:val="center"/>
          </w:tcPr>
          <w:p w14:paraId="5E35DE88" w14:textId="52C6A1B6" w:rsidR="0041163F" w:rsidRPr="004F0EE0" w:rsidRDefault="0041163F" w:rsidP="0041163F">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Is able to communicate within the scope of professional activity with co-workers of the organization</w:t>
            </w:r>
          </w:p>
        </w:tc>
        <w:tc>
          <w:tcPr>
            <w:tcW w:w="1984" w:type="dxa"/>
            <w:vMerge/>
            <w:tcBorders>
              <w:left w:val="single" w:sz="4" w:space="0" w:color="000000"/>
              <w:right w:val="single" w:sz="4" w:space="0" w:color="000000"/>
            </w:tcBorders>
            <w:vAlign w:val="center"/>
          </w:tcPr>
          <w:p w14:paraId="53A6EEF5"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1163F" w:rsidRPr="004F0EE0" w14:paraId="35309435" w14:textId="77777777" w:rsidTr="002F34F5">
        <w:trPr>
          <w:trHeight w:val="376"/>
        </w:trPr>
        <w:tc>
          <w:tcPr>
            <w:tcW w:w="483" w:type="dxa"/>
            <w:tcBorders>
              <w:top w:val="single" w:sz="4" w:space="0" w:color="000000"/>
              <w:left w:val="single" w:sz="4" w:space="0" w:color="000000"/>
              <w:bottom w:val="single" w:sz="4" w:space="0" w:color="000000"/>
              <w:right w:val="nil"/>
            </w:tcBorders>
            <w:vAlign w:val="center"/>
          </w:tcPr>
          <w:p w14:paraId="557D9C54"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U6</w:t>
            </w:r>
          </w:p>
        </w:tc>
        <w:tc>
          <w:tcPr>
            <w:tcW w:w="6747" w:type="dxa"/>
            <w:tcBorders>
              <w:top w:val="single" w:sz="4" w:space="0" w:color="000000"/>
              <w:left w:val="single" w:sz="4" w:space="0" w:color="000000"/>
              <w:bottom w:val="single" w:sz="4" w:space="0" w:color="000000"/>
              <w:right w:val="nil"/>
            </w:tcBorders>
            <w:vAlign w:val="center"/>
          </w:tcPr>
          <w:p w14:paraId="4EE32EF0" w14:textId="3201B437" w:rsidR="0041163F" w:rsidRPr="00C5288C" w:rsidRDefault="0041163F" w:rsidP="0041163F">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Is able to correctly read, analyze and prepare simple documents and data sets used in specific processes taking place in the organization</w:t>
            </w:r>
          </w:p>
        </w:tc>
        <w:tc>
          <w:tcPr>
            <w:tcW w:w="1984" w:type="dxa"/>
            <w:tcBorders>
              <w:left w:val="single" w:sz="4" w:space="0" w:color="000000"/>
              <w:right w:val="single" w:sz="4" w:space="0" w:color="000000"/>
            </w:tcBorders>
            <w:vAlign w:val="center"/>
          </w:tcPr>
          <w:p w14:paraId="7C8C80A7" w14:textId="77777777" w:rsidR="0041163F" w:rsidRPr="004F0EE0" w:rsidRDefault="0041163F" w:rsidP="0041163F">
            <w:pPr>
              <w:autoSpaceDE w:val="0"/>
              <w:snapToGrid w:val="0"/>
              <w:spacing w:before="40" w:after="40" w:line="240" w:lineRule="auto"/>
              <w:jc w:val="center"/>
              <w:rPr>
                <w:rFonts w:ascii="Times New Roman" w:eastAsia="Calibri" w:hAnsi="Times New Roman" w:cs="Times New Roman"/>
                <w:sz w:val="20"/>
                <w:szCs w:val="20"/>
                <w:lang w:eastAsia="zh-CN"/>
              </w:rPr>
            </w:pPr>
          </w:p>
        </w:tc>
      </w:tr>
      <w:tr w:rsidR="004F0EE0" w:rsidRPr="004F0EE0" w14:paraId="6DD4426C" w14:textId="77777777" w:rsidTr="002F34F5">
        <w:trPr>
          <w:trHeight w:val="376"/>
        </w:trPr>
        <w:tc>
          <w:tcPr>
            <w:tcW w:w="9214" w:type="dxa"/>
            <w:gridSpan w:val="3"/>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66A1F22B" w14:textId="77777777" w:rsidR="004F0EE0" w:rsidRPr="004F0EE0" w:rsidRDefault="004F0EE0" w:rsidP="004F0EE0">
            <w:pPr>
              <w:spacing w:after="0" w:line="240" w:lineRule="auto"/>
              <w:jc w:val="center"/>
              <w:rPr>
                <w:rFonts w:ascii="Times New Roman" w:eastAsia="Calibri" w:hAnsi="Times New Roman" w:cs="Times New Roman"/>
                <w:sz w:val="20"/>
                <w:szCs w:val="20"/>
                <w:lang w:eastAsia="zh-CN"/>
              </w:rPr>
            </w:pPr>
            <w:r w:rsidRPr="004F0EE0">
              <w:rPr>
                <w:rFonts w:ascii="Times New Roman" w:eastAsia="Calibri" w:hAnsi="Times New Roman" w:cs="Times New Roman"/>
                <w:sz w:val="20"/>
                <w:szCs w:val="20"/>
                <w:lang w:eastAsia="zh-CN"/>
              </w:rPr>
              <w:t xml:space="preserve">After completing the course, the student is ready to take part in </w:t>
            </w:r>
            <w:r w:rsidRPr="004F0EE0">
              <w:rPr>
                <w:rFonts w:ascii="Times New Roman" w:eastAsia="Calibri" w:hAnsi="Times New Roman" w:cs="Times New Roman"/>
                <w:b/>
                <w:smallCaps/>
                <w:sz w:val="20"/>
                <w:szCs w:val="20"/>
                <w:lang w:eastAsia="zh-CN"/>
              </w:rPr>
              <w:t>social competences.</w:t>
            </w:r>
          </w:p>
        </w:tc>
      </w:tr>
      <w:tr w:rsidR="0041163F" w:rsidRPr="004F0EE0" w14:paraId="0ECE79D8" w14:textId="77777777" w:rsidTr="002F34F5">
        <w:trPr>
          <w:trHeight w:val="376"/>
        </w:trPr>
        <w:tc>
          <w:tcPr>
            <w:tcW w:w="483" w:type="dxa"/>
            <w:tcBorders>
              <w:top w:val="single" w:sz="4" w:space="0" w:color="000000"/>
              <w:left w:val="single" w:sz="4" w:space="0" w:color="000000"/>
              <w:bottom w:val="single" w:sz="4" w:space="0" w:color="000000"/>
              <w:right w:val="nil"/>
            </w:tcBorders>
            <w:vAlign w:val="center"/>
            <w:hideMark/>
          </w:tcPr>
          <w:p w14:paraId="03050B2B"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K1</w:t>
            </w:r>
          </w:p>
        </w:tc>
        <w:tc>
          <w:tcPr>
            <w:tcW w:w="6747" w:type="dxa"/>
            <w:tcBorders>
              <w:top w:val="single" w:sz="4" w:space="0" w:color="000000"/>
              <w:left w:val="single" w:sz="4" w:space="0" w:color="000000"/>
              <w:bottom w:val="single" w:sz="4" w:space="0" w:color="000000"/>
              <w:right w:val="nil"/>
            </w:tcBorders>
            <w:vAlign w:val="center"/>
          </w:tcPr>
          <w:p w14:paraId="738A33AE" w14:textId="19047B5B" w:rsidR="0041163F" w:rsidRPr="004F0EE0" w:rsidRDefault="0041163F" w:rsidP="0041163F">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2905D9">
              <w:rPr>
                <w:rFonts w:ascii="Times New Roman" w:eastAsia="Times New Roman" w:hAnsi="Times New Roman" w:cs="Times New Roman"/>
                <w:sz w:val="20"/>
                <w:szCs w:val="20"/>
                <w:lang w:eastAsia="zh-CN"/>
              </w:rPr>
              <w:t>Is willing to demonstrate reliability, activity and responsibility when participating in activities conducted by the organization.</w:t>
            </w:r>
          </w:p>
        </w:tc>
        <w:tc>
          <w:tcPr>
            <w:tcW w:w="1984" w:type="dxa"/>
            <w:vMerge w:val="restart"/>
            <w:tcBorders>
              <w:top w:val="single" w:sz="4" w:space="0" w:color="000000"/>
              <w:left w:val="single" w:sz="4" w:space="0" w:color="000000"/>
              <w:right w:val="single" w:sz="4" w:space="0" w:color="000000"/>
            </w:tcBorders>
            <w:vAlign w:val="center"/>
          </w:tcPr>
          <w:p w14:paraId="48D766EB"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Z1_K01</w:t>
            </w:r>
          </w:p>
          <w:p w14:paraId="752AE71D"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Z1_K02</w:t>
            </w:r>
          </w:p>
          <w:p w14:paraId="6F6FF01B" w14:textId="77777777" w:rsidR="0041163F"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Z1_K05</w:t>
            </w:r>
          </w:p>
          <w:p w14:paraId="17ED89DC" w14:textId="63F1682F" w:rsidR="0041163F" w:rsidRPr="004F0EE0" w:rsidRDefault="0041163F" w:rsidP="0041163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Z1_K06</w:t>
            </w:r>
          </w:p>
        </w:tc>
      </w:tr>
      <w:tr w:rsidR="0041163F" w:rsidRPr="004F0EE0" w14:paraId="59011C9D" w14:textId="77777777" w:rsidTr="002F34F5">
        <w:trPr>
          <w:trHeight w:val="376"/>
        </w:trPr>
        <w:tc>
          <w:tcPr>
            <w:tcW w:w="483" w:type="dxa"/>
            <w:tcBorders>
              <w:top w:val="nil"/>
              <w:left w:val="single" w:sz="4" w:space="0" w:color="000000"/>
              <w:bottom w:val="single" w:sz="4" w:space="0" w:color="000000"/>
              <w:right w:val="nil"/>
            </w:tcBorders>
            <w:vAlign w:val="center"/>
            <w:hideMark/>
          </w:tcPr>
          <w:p w14:paraId="2224FA6F"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K2</w:t>
            </w:r>
          </w:p>
        </w:tc>
        <w:tc>
          <w:tcPr>
            <w:tcW w:w="6747" w:type="dxa"/>
            <w:tcBorders>
              <w:top w:val="nil"/>
              <w:left w:val="single" w:sz="4" w:space="0" w:color="000000"/>
              <w:bottom w:val="single" w:sz="4" w:space="0" w:color="000000"/>
              <w:right w:val="nil"/>
            </w:tcBorders>
            <w:vAlign w:val="center"/>
          </w:tcPr>
          <w:p w14:paraId="7FA8392E" w14:textId="189E5E58" w:rsidR="0041163F" w:rsidRPr="004F0EE0" w:rsidRDefault="0041163F" w:rsidP="0041163F">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2905D9">
              <w:rPr>
                <w:rFonts w:ascii="Times New Roman" w:eastAsia="Times New Roman" w:hAnsi="Times New Roman" w:cs="Times New Roman"/>
                <w:sz w:val="20"/>
                <w:szCs w:val="20"/>
                <w:lang w:eastAsia="zh-CN"/>
              </w:rPr>
              <w:t>Comply with legal regulations and ethical standards related to the exercise of the profession</w:t>
            </w:r>
          </w:p>
        </w:tc>
        <w:tc>
          <w:tcPr>
            <w:tcW w:w="1984" w:type="dxa"/>
            <w:vMerge/>
            <w:tcBorders>
              <w:left w:val="single" w:sz="4" w:space="0" w:color="000000"/>
              <w:right w:val="single" w:sz="4" w:space="0" w:color="000000"/>
            </w:tcBorders>
            <w:vAlign w:val="center"/>
          </w:tcPr>
          <w:p w14:paraId="73A69723" w14:textId="77777777" w:rsidR="0041163F" w:rsidRPr="004F0EE0" w:rsidRDefault="0041163F" w:rsidP="0041163F">
            <w:pPr>
              <w:suppressAutoHyphens/>
              <w:autoSpaceDE w:val="0"/>
              <w:spacing w:after="0" w:line="276" w:lineRule="auto"/>
              <w:jc w:val="center"/>
              <w:rPr>
                <w:rFonts w:ascii="Times New Roman" w:eastAsia="Calibri" w:hAnsi="Times New Roman" w:cs="Times New Roman"/>
                <w:sz w:val="20"/>
                <w:szCs w:val="20"/>
                <w:lang w:eastAsia="zh-CN"/>
              </w:rPr>
            </w:pPr>
          </w:p>
        </w:tc>
      </w:tr>
      <w:tr w:rsidR="0041163F" w:rsidRPr="004F0EE0" w14:paraId="68729E1D" w14:textId="77777777" w:rsidTr="002F34F5">
        <w:trPr>
          <w:trHeight w:val="376"/>
        </w:trPr>
        <w:tc>
          <w:tcPr>
            <w:tcW w:w="483" w:type="dxa"/>
            <w:tcBorders>
              <w:top w:val="single" w:sz="4" w:space="0" w:color="000000"/>
              <w:left w:val="single" w:sz="4" w:space="0" w:color="000000"/>
              <w:bottom w:val="single" w:sz="4" w:space="0" w:color="auto"/>
              <w:right w:val="nil"/>
            </w:tcBorders>
            <w:vAlign w:val="center"/>
            <w:hideMark/>
          </w:tcPr>
          <w:p w14:paraId="1AB39977" w14:textId="77777777" w:rsidR="0041163F" w:rsidRPr="004F0EE0" w:rsidRDefault="0041163F" w:rsidP="0041163F">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K3</w:t>
            </w:r>
          </w:p>
        </w:tc>
        <w:tc>
          <w:tcPr>
            <w:tcW w:w="6747" w:type="dxa"/>
            <w:tcBorders>
              <w:top w:val="single" w:sz="4" w:space="0" w:color="000000"/>
              <w:left w:val="single" w:sz="4" w:space="0" w:color="000000"/>
              <w:bottom w:val="single" w:sz="4" w:space="0" w:color="auto"/>
              <w:right w:val="nil"/>
            </w:tcBorders>
            <w:vAlign w:val="center"/>
          </w:tcPr>
          <w:p w14:paraId="77132951" w14:textId="2F03346C" w:rsidR="0041163F" w:rsidRPr="004F0EE0" w:rsidRDefault="0041163F" w:rsidP="0041163F">
            <w:pPr>
              <w:spacing w:after="0" w:line="240" w:lineRule="auto"/>
              <w:rPr>
                <w:rFonts w:ascii="Times New Roman" w:eastAsia="Times New Roman" w:hAnsi="Times New Roman" w:cs="Times New Roman"/>
                <w:sz w:val="20"/>
                <w:szCs w:val="20"/>
                <w:lang w:eastAsia="zh-CN"/>
              </w:rPr>
            </w:pPr>
            <w:r w:rsidRPr="002905D9">
              <w:rPr>
                <w:rFonts w:ascii="Times New Roman" w:eastAsia="Times New Roman" w:hAnsi="Times New Roman" w:cs="Times New Roman"/>
                <w:sz w:val="20"/>
                <w:szCs w:val="20"/>
                <w:lang w:eastAsia="zh-CN"/>
              </w:rPr>
              <w:t>Critically evaluates his/her own knowledge and skills, is fully aware of the importance of knowledge in practical activities, accepts advice and guidance from experienced employees</w:t>
            </w:r>
          </w:p>
        </w:tc>
        <w:tc>
          <w:tcPr>
            <w:tcW w:w="1984" w:type="dxa"/>
            <w:vMerge/>
            <w:tcBorders>
              <w:left w:val="single" w:sz="4" w:space="0" w:color="000000"/>
              <w:right w:val="single" w:sz="4" w:space="0" w:color="000000"/>
            </w:tcBorders>
            <w:vAlign w:val="center"/>
          </w:tcPr>
          <w:p w14:paraId="35250662" w14:textId="77777777" w:rsidR="0041163F" w:rsidRPr="004F0EE0" w:rsidRDefault="0041163F" w:rsidP="0041163F">
            <w:pPr>
              <w:suppressAutoHyphens/>
              <w:autoSpaceDE w:val="0"/>
              <w:spacing w:after="0" w:line="276" w:lineRule="auto"/>
              <w:jc w:val="center"/>
              <w:rPr>
                <w:rFonts w:ascii="Times New Roman" w:eastAsia="Calibri" w:hAnsi="Times New Roman" w:cs="Times New Roman"/>
                <w:sz w:val="20"/>
                <w:szCs w:val="20"/>
                <w:lang w:eastAsia="zh-CN"/>
              </w:rPr>
            </w:pPr>
          </w:p>
        </w:tc>
      </w:tr>
    </w:tbl>
    <w:p w14:paraId="1710853F" w14:textId="77777777"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4"/>
          <w:szCs w:val="20"/>
          <w:lang w:eastAsia="zh-CN"/>
        </w:rPr>
      </w:pPr>
    </w:p>
    <w:p w14:paraId="6FD4865E" w14:textId="77777777" w:rsidR="004F0EE0" w:rsidRPr="004F0EE0" w:rsidRDefault="004F0EE0" w:rsidP="004F0EE0">
      <w:pPr>
        <w:tabs>
          <w:tab w:val="left" w:pos="-5814"/>
        </w:tabs>
        <w:overflowPunct w:val="0"/>
        <w:autoSpaceDE w:val="0"/>
        <w:spacing w:before="120" w:after="80" w:line="240" w:lineRule="auto"/>
        <w:ind w:left="360"/>
        <w:jc w:val="both"/>
        <w:textAlignment w:val="baseline"/>
        <w:rPr>
          <w:rFonts w:ascii="Times New Roman" w:eastAsia="Times New Roman" w:hAnsi="Times New Roman" w:cs="Times New Roman"/>
          <w:b/>
          <w:lang w:eastAsia="zh-CN"/>
        </w:rPr>
      </w:pPr>
      <w:r w:rsidRPr="004F0EE0">
        <w:rPr>
          <w:rFonts w:ascii="Times New Roman" w:eastAsia="Times New Roman" w:hAnsi="Times New Roman" w:cs="Times New Roman"/>
          <w:b/>
          <w:szCs w:val="20"/>
          <w:lang w:eastAsia="zh-CN"/>
        </w:rPr>
        <w:t xml:space="preserve">3.3. Forms of teaching and their number of hours </w:t>
      </w:r>
      <w:r w:rsidRPr="004F0EE0">
        <w:rPr>
          <w:rFonts w:ascii="Times New Roman" w:eastAsia="Times New Roman" w:hAnsi="Times New Roman" w:cs="Times New Roman"/>
          <w:b/>
          <w:lang w:eastAsia="zh-CN"/>
        </w:rPr>
        <w:t>- Full-time studies (ST), Part-time studies (NST)</w:t>
      </w:r>
    </w:p>
    <w:tbl>
      <w:tblPr>
        <w:tblW w:w="10351" w:type="dxa"/>
        <w:tblInd w:w="-176" w:type="dxa"/>
        <w:tblLayout w:type="fixed"/>
        <w:tblLook w:val="0000" w:firstRow="0" w:lastRow="0" w:firstColumn="0" w:lastColumn="0" w:noHBand="0" w:noVBand="0"/>
      </w:tblPr>
      <w:tblGrid>
        <w:gridCol w:w="863"/>
        <w:gridCol w:w="863"/>
        <w:gridCol w:w="862"/>
        <w:gridCol w:w="863"/>
        <w:gridCol w:w="1006"/>
        <w:gridCol w:w="1006"/>
        <w:gridCol w:w="863"/>
        <w:gridCol w:w="719"/>
        <w:gridCol w:w="1461"/>
        <w:gridCol w:w="994"/>
        <w:gridCol w:w="851"/>
      </w:tblGrid>
      <w:tr w:rsidR="004F0EE0" w:rsidRPr="004F0EE0" w14:paraId="2EEC36B1" w14:textId="77777777" w:rsidTr="002F34F5">
        <w:trPr>
          <w:trHeight w:val="941"/>
        </w:trPr>
        <w:tc>
          <w:tcPr>
            <w:tcW w:w="863" w:type="dxa"/>
            <w:tcBorders>
              <w:top w:val="single" w:sz="4" w:space="0" w:color="000000"/>
              <w:left w:val="single" w:sz="4" w:space="0" w:color="000000"/>
              <w:bottom w:val="single" w:sz="4" w:space="0" w:color="000000"/>
            </w:tcBorders>
            <w:shd w:val="clear" w:color="auto" w:fill="auto"/>
            <w:vAlign w:val="center"/>
          </w:tcPr>
          <w:p w14:paraId="4733C51A"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Path</w:t>
            </w:r>
          </w:p>
        </w:tc>
        <w:tc>
          <w:tcPr>
            <w:tcW w:w="863" w:type="dxa"/>
            <w:tcBorders>
              <w:top w:val="single" w:sz="4" w:space="0" w:color="000000"/>
              <w:left w:val="single" w:sz="4" w:space="0" w:color="000000"/>
              <w:bottom w:val="single" w:sz="4" w:space="0" w:color="000000"/>
            </w:tcBorders>
            <w:shd w:val="clear" w:color="auto" w:fill="auto"/>
            <w:vAlign w:val="center"/>
          </w:tcPr>
          <w:p w14:paraId="281D4127"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Lecture</w:t>
            </w:r>
          </w:p>
        </w:tc>
        <w:tc>
          <w:tcPr>
            <w:tcW w:w="862" w:type="dxa"/>
            <w:tcBorders>
              <w:top w:val="single" w:sz="4" w:space="0" w:color="000000"/>
              <w:left w:val="single" w:sz="4" w:space="0" w:color="000000"/>
              <w:bottom w:val="single" w:sz="4" w:space="0" w:color="000000"/>
            </w:tcBorders>
            <w:shd w:val="clear" w:color="auto" w:fill="auto"/>
            <w:vAlign w:val="center"/>
          </w:tcPr>
          <w:p w14:paraId="05592C52"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Exercises</w:t>
            </w:r>
          </w:p>
        </w:tc>
        <w:tc>
          <w:tcPr>
            <w:tcW w:w="863" w:type="dxa"/>
            <w:tcBorders>
              <w:top w:val="single" w:sz="4" w:space="0" w:color="000000"/>
              <w:left w:val="single" w:sz="4" w:space="0" w:color="000000"/>
              <w:bottom w:val="single" w:sz="4" w:space="0" w:color="000000"/>
            </w:tcBorders>
            <w:shd w:val="clear" w:color="auto" w:fill="auto"/>
            <w:vAlign w:val="center"/>
          </w:tcPr>
          <w:p w14:paraId="4905ED47"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Design</w:t>
            </w:r>
          </w:p>
        </w:tc>
        <w:tc>
          <w:tcPr>
            <w:tcW w:w="1006" w:type="dxa"/>
            <w:tcBorders>
              <w:top w:val="single" w:sz="4" w:space="0" w:color="000000"/>
              <w:left w:val="single" w:sz="4" w:space="0" w:color="000000"/>
              <w:bottom w:val="single" w:sz="4" w:space="0" w:color="000000"/>
            </w:tcBorders>
            <w:shd w:val="clear" w:color="auto" w:fill="auto"/>
            <w:vAlign w:val="center"/>
          </w:tcPr>
          <w:p w14:paraId="036C8C12"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Workshop</w:t>
            </w:r>
          </w:p>
        </w:tc>
        <w:tc>
          <w:tcPr>
            <w:tcW w:w="1006" w:type="dxa"/>
            <w:tcBorders>
              <w:top w:val="single" w:sz="4" w:space="0" w:color="000000"/>
              <w:left w:val="single" w:sz="4" w:space="0" w:color="000000"/>
              <w:bottom w:val="single" w:sz="4" w:space="0" w:color="000000"/>
            </w:tcBorders>
            <w:shd w:val="clear" w:color="auto" w:fill="auto"/>
            <w:vAlign w:val="center"/>
          </w:tcPr>
          <w:p w14:paraId="764648C1"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Laboratory</w:t>
            </w:r>
          </w:p>
        </w:tc>
        <w:tc>
          <w:tcPr>
            <w:tcW w:w="863" w:type="dxa"/>
            <w:tcBorders>
              <w:top w:val="single" w:sz="4" w:space="0" w:color="000000"/>
              <w:left w:val="single" w:sz="4" w:space="0" w:color="000000"/>
              <w:bottom w:val="single" w:sz="4" w:space="0" w:color="000000"/>
            </w:tcBorders>
            <w:shd w:val="clear" w:color="auto" w:fill="auto"/>
            <w:vAlign w:val="center"/>
          </w:tcPr>
          <w:p w14:paraId="0162197D"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Seminar</w:t>
            </w:r>
          </w:p>
        </w:tc>
        <w:tc>
          <w:tcPr>
            <w:tcW w:w="719" w:type="dxa"/>
            <w:tcBorders>
              <w:top w:val="single" w:sz="4" w:space="0" w:color="000000"/>
              <w:left w:val="single" w:sz="4" w:space="0" w:color="000000"/>
              <w:bottom w:val="single" w:sz="4" w:space="0" w:color="000000"/>
            </w:tcBorders>
            <w:shd w:val="clear" w:color="auto" w:fill="auto"/>
            <w:vAlign w:val="center"/>
          </w:tcPr>
          <w:p w14:paraId="2B78902D"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Lecturer</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D7EE" w14:textId="77777777" w:rsidR="004F0EE0" w:rsidRPr="004F0EE0" w:rsidRDefault="004F0EE0" w:rsidP="004F0EE0">
            <w:pPr>
              <w:tabs>
                <w:tab w:val="left" w:pos="-5814"/>
              </w:tabs>
              <w:overflowPunct w:val="0"/>
              <w:autoSpaceDE w:val="0"/>
              <w:spacing w:before="60" w:after="6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6"/>
                <w:szCs w:val="18"/>
                <w:lang w:eastAsia="zh-CN"/>
              </w:rPr>
              <w:t>Classes conducted using distance learning methods and techniques in the form of ……………….</w:t>
            </w:r>
          </w:p>
        </w:tc>
        <w:tc>
          <w:tcPr>
            <w:tcW w:w="994" w:type="dxa"/>
            <w:tcBorders>
              <w:top w:val="single" w:sz="4" w:space="0" w:color="000000"/>
              <w:left w:val="single" w:sz="4" w:space="0" w:color="000000"/>
              <w:bottom w:val="single" w:sz="4" w:space="0" w:color="000000"/>
            </w:tcBorders>
            <w:shd w:val="clear" w:color="auto" w:fill="auto"/>
            <w:vAlign w:val="center"/>
          </w:tcPr>
          <w:p w14:paraId="6B4B92AC"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Other: Internships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6C479" w14:textId="77777777" w:rsidR="004F0EE0" w:rsidRPr="004F0EE0" w:rsidRDefault="004F0EE0" w:rsidP="004F0EE0">
            <w:pPr>
              <w:spacing w:after="200" w:line="276" w:lineRule="auto"/>
              <w:jc w:val="center"/>
              <w:rPr>
                <w:rFonts w:ascii="Times New Roman" w:eastAsia="Calibri" w:hAnsi="Times New Roman" w:cs="Times New Roman"/>
                <w:b/>
                <w:sz w:val="18"/>
                <w:szCs w:val="18"/>
                <w:lang w:eastAsia="zh-CN"/>
              </w:rPr>
            </w:pPr>
            <w:r w:rsidRPr="004F0EE0">
              <w:rPr>
                <w:rFonts w:ascii="Times New Roman" w:eastAsia="Times New Roman" w:hAnsi="Times New Roman" w:cs="Times New Roman"/>
                <w:b/>
                <w:sz w:val="18"/>
                <w:szCs w:val="18"/>
                <w:lang w:eastAsia="zh-CN"/>
              </w:rPr>
              <w:t>ECTS points</w:t>
            </w:r>
          </w:p>
        </w:tc>
      </w:tr>
      <w:tr w:rsidR="004F0EE0" w:rsidRPr="004F0EE0" w14:paraId="35551804" w14:textId="77777777" w:rsidTr="002F34F5">
        <w:trPr>
          <w:trHeight w:val="540"/>
        </w:trPr>
        <w:tc>
          <w:tcPr>
            <w:tcW w:w="863" w:type="dxa"/>
            <w:tcBorders>
              <w:top w:val="single" w:sz="4" w:space="0" w:color="000000"/>
              <w:left w:val="single" w:sz="4" w:space="0" w:color="000000"/>
              <w:bottom w:val="single" w:sz="4" w:space="0" w:color="000000"/>
            </w:tcBorders>
            <w:shd w:val="clear" w:color="auto" w:fill="auto"/>
            <w:vAlign w:val="center"/>
          </w:tcPr>
          <w:p w14:paraId="36FAEAE2" w14:textId="77777777" w:rsidR="004F0EE0" w:rsidRPr="004F0EE0" w:rsidRDefault="004F0EE0" w:rsidP="004F0EE0">
            <w:pPr>
              <w:snapToGrid w:val="0"/>
              <w:spacing w:after="0" w:line="276" w:lineRule="auto"/>
              <w:jc w:val="center"/>
              <w:rPr>
                <w:rFonts w:ascii="Times New Roman" w:eastAsia="Times New Roman" w:hAnsi="Times New Roman" w:cs="Times New Roman"/>
                <w:b/>
                <w:color w:val="000000"/>
                <w:sz w:val="20"/>
                <w:szCs w:val="20"/>
                <w:lang w:eastAsia="zh-CN"/>
              </w:rPr>
            </w:pPr>
            <w:r w:rsidRPr="004F0EE0">
              <w:rPr>
                <w:rFonts w:ascii="Times New Roman" w:eastAsia="Times New Roman" w:hAnsi="Times New Roman" w:cs="Times New Roman"/>
                <w:b/>
                <w:color w:val="000000"/>
                <w:sz w:val="20"/>
                <w:szCs w:val="20"/>
                <w:lang w:eastAsia="zh-CN"/>
              </w:rPr>
              <w:t>ST</w:t>
            </w:r>
          </w:p>
        </w:tc>
        <w:tc>
          <w:tcPr>
            <w:tcW w:w="863" w:type="dxa"/>
            <w:tcBorders>
              <w:top w:val="single" w:sz="4" w:space="0" w:color="000000"/>
              <w:left w:val="single" w:sz="4" w:space="0" w:color="000000"/>
              <w:bottom w:val="single" w:sz="4" w:space="0" w:color="000000"/>
            </w:tcBorders>
            <w:shd w:val="clear" w:color="auto" w:fill="auto"/>
            <w:vAlign w:val="center"/>
          </w:tcPr>
          <w:p w14:paraId="5311BDFC"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2" w:type="dxa"/>
            <w:tcBorders>
              <w:top w:val="single" w:sz="4" w:space="0" w:color="000000"/>
              <w:left w:val="single" w:sz="4" w:space="0" w:color="000000"/>
              <w:bottom w:val="single" w:sz="4" w:space="0" w:color="000000"/>
            </w:tcBorders>
            <w:shd w:val="clear" w:color="auto" w:fill="auto"/>
            <w:vAlign w:val="center"/>
          </w:tcPr>
          <w:p w14:paraId="6AB25D3D"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14:paraId="57AFCE31"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14:paraId="0E861043"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14:paraId="482A8161"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14:paraId="21B23211"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719" w:type="dxa"/>
            <w:tcBorders>
              <w:top w:val="single" w:sz="4" w:space="0" w:color="000000"/>
              <w:left w:val="single" w:sz="4" w:space="0" w:color="000000"/>
              <w:bottom w:val="single" w:sz="4" w:space="0" w:color="000000"/>
            </w:tcBorders>
            <w:shd w:val="clear" w:color="auto" w:fill="auto"/>
            <w:vAlign w:val="center"/>
          </w:tcPr>
          <w:p w14:paraId="4C37891F"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44707"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994" w:type="dxa"/>
            <w:tcBorders>
              <w:top w:val="single" w:sz="4" w:space="0" w:color="000000"/>
              <w:left w:val="single" w:sz="4" w:space="0" w:color="000000"/>
              <w:bottom w:val="single" w:sz="4" w:space="0" w:color="000000"/>
            </w:tcBorders>
            <w:shd w:val="clear" w:color="auto" w:fill="auto"/>
            <w:vAlign w:val="center"/>
          </w:tcPr>
          <w:p w14:paraId="18758614" w14:textId="627B96DB" w:rsidR="004F0EE0" w:rsidRPr="004F0EE0" w:rsidRDefault="0041163F" w:rsidP="004F0EE0">
            <w:pPr>
              <w:snapToGrid w:val="0"/>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55905" w14:textId="19D20742" w:rsidR="004F0EE0" w:rsidRPr="004F0EE0" w:rsidRDefault="0041163F" w:rsidP="004F0EE0">
            <w:pPr>
              <w:snapToGrid w:val="0"/>
              <w:spacing w:after="0" w:line="276" w:lineRule="auto"/>
              <w:jc w:val="center"/>
              <w:rPr>
                <w:rFonts w:ascii="Times New Roman" w:eastAsia="Calibri" w:hAnsi="Times New Roman" w:cs="Times New Roman"/>
                <w:sz w:val="20"/>
                <w:lang w:eastAsia="zh-CN"/>
              </w:rPr>
            </w:pPr>
            <w:r>
              <w:rPr>
                <w:rFonts w:ascii="Times New Roman" w:eastAsia="Calibri" w:hAnsi="Times New Roman" w:cs="Times New Roman"/>
                <w:sz w:val="20"/>
                <w:lang w:eastAsia="zh-CN"/>
              </w:rPr>
              <w:t>10</w:t>
            </w:r>
          </w:p>
        </w:tc>
      </w:tr>
      <w:tr w:rsidR="004F0EE0" w:rsidRPr="004F0EE0" w14:paraId="479DFBB7" w14:textId="77777777" w:rsidTr="002F34F5">
        <w:trPr>
          <w:trHeight w:val="540"/>
        </w:trPr>
        <w:tc>
          <w:tcPr>
            <w:tcW w:w="863" w:type="dxa"/>
            <w:tcBorders>
              <w:top w:val="single" w:sz="4" w:space="0" w:color="000000"/>
              <w:left w:val="single" w:sz="4" w:space="0" w:color="000000"/>
              <w:bottom w:val="single" w:sz="4" w:space="0" w:color="000000"/>
            </w:tcBorders>
            <w:shd w:val="clear" w:color="auto" w:fill="auto"/>
            <w:vAlign w:val="center"/>
          </w:tcPr>
          <w:p w14:paraId="1C872D65" w14:textId="77777777" w:rsidR="004F0EE0" w:rsidRPr="004F0EE0" w:rsidRDefault="004F0EE0" w:rsidP="004F0EE0">
            <w:pPr>
              <w:snapToGrid w:val="0"/>
              <w:spacing w:after="0" w:line="276" w:lineRule="auto"/>
              <w:jc w:val="center"/>
              <w:rPr>
                <w:rFonts w:ascii="Times New Roman" w:eastAsia="Times New Roman" w:hAnsi="Times New Roman" w:cs="Times New Roman"/>
                <w:b/>
                <w:color w:val="000000"/>
                <w:sz w:val="20"/>
                <w:szCs w:val="20"/>
                <w:lang w:eastAsia="zh-CN"/>
              </w:rPr>
            </w:pPr>
            <w:r w:rsidRPr="004F0EE0">
              <w:rPr>
                <w:rFonts w:ascii="Times New Roman" w:eastAsia="Times New Roman" w:hAnsi="Times New Roman" w:cs="Times New Roman"/>
                <w:b/>
                <w:color w:val="000000"/>
                <w:sz w:val="20"/>
                <w:szCs w:val="20"/>
                <w:lang w:eastAsia="zh-CN"/>
              </w:rPr>
              <w:lastRenderedPageBreak/>
              <w:t>NST</w:t>
            </w:r>
          </w:p>
        </w:tc>
        <w:tc>
          <w:tcPr>
            <w:tcW w:w="863" w:type="dxa"/>
            <w:tcBorders>
              <w:top w:val="single" w:sz="4" w:space="0" w:color="000000"/>
              <w:left w:val="single" w:sz="4" w:space="0" w:color="000000"/>
              <w:bottom w:val="single" w:sz="4" w:space="0" w:color="000000"/>
            </w:tcBorders>
            <w:shd w:val="clear" w:color="auto" w:fill="auto"/>
            <w:vAlign w:val="center"/>
          </w:tcPr>
          <w:p w14:paraId="08E52A4D"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2" w:type="dxa"/>
            <w:tcBorders>
              <w:top w:val="single" w:sz="4" w:space="0" w:color="000000"/>
              <w:left w:val="single" w:sz="4" w:space="0" w:color="000000"/>
              <w:bottom w:val="single" w:sz="4" w:space="0" w:color="000000"/>
            </w:tcBorders>
            <w:shd w:val="clear" w:color="auto" w:fill="auto"/>
            <w:vAlign w:val="center"/>
          </w:tcPr>
          <w:p w14:paraId="5A947EB3"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14:paraId="0DCD71BF"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14:paraId="1D916243"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14:paraId="6D736ED1"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14:paraId="006F36E6"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719" w:type="dxa"/>
            <w:tcBorders>
              <w:top w:val="single" w:sz="4" w:space="0" w:color="000000"/>
              <w:left w:val="single" w:sz="4" w:space="0" w:color="000000"/>
              <w:bottom w:val="single" w:sz="4" w:space="0" w:color="000000"/>
            </w:tcBorders>
            <w:shd w:val="clear" w:color="auto" w:fill="auto"/>
            <w:vAlign w:val="center"/>
          </w:tcPr>
          <w:p w14:paraId="4599C97B"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348CE"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994" w:type="dxa"/>
            <w:tcBorders>
              <w:top w:val="single" w:sz="4" w:space="0" w:color="000000"/>
              <w:left w:val="single" w:sz="4" w:space="0" w:color="000000"/>
              <w:bottom w:val="single" w:sz="4" w:space="0" w:color="000000"/>
            </w:tcBorders>
            <w:shd w:val="clear" w:color="auto" w:fill="auto"/>
            <w:vAlign w:val="center"/>
          </w:tcPr>
          <w:p w14:paraId="3F9CD2F7" w14:textId="41DFA451" w:rsidR="004F0EE0" w:rsidRPr="004F0EE0" w:rsidRDefault="0041163F" w:rsidP="004F0EE0">
            <w:pPr>
              <w:snapToGrid w:val="0"/>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162F" w14:textId="14D917C8" w:rsidR="004F0EE0" w:rsidRPr="004F0EE0" w:rsidRDefault="0041163F" w:rsidP="004F0EE0">
            <w:pPr>
              <w:snapToGrid w:val="0"/>
              <w:spacing w:after="0" w:line="276" w:lineRule="auto"/>
              <w:jc w:val="center"/>
              <w:rPr>
                <w:rFonts w:ascii="Times New Roman" w:eastAsia="Calibri" w:hAnsi="Times New Roman" w:cs="Times New Roman"/>
                <w:sz w:val="20"/>
                <w:lang w:eastAsia="zh-CN"/>
              </w:rPr>
            </w:pPr>
            <w:r>
              <w:rPr>
                <w:rFonts w:ascii="Times New Roman" w:eastAsia="Calibri" w:hAnsi="Times New Roman" w:cs="Times New Roman"/>
                <w:sz w:val="20"/>
                <w:lang w:eastAsia="zh-CN"/>
              </w:rPr>
              <w:t>10</w:t>
            </w:r>
          </w:p>
        </w:tc>
      </w:tr>
    </w:tbl>
    <w:p w14:paraId="12CE7207" w14:textId="77777777" w:rsidR="004F0EE0" w:rsidRPr="004F0EE0" w:rsidRDefault="004F0EE0" w:rsidP="004F0EE0">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14:paraId="14F92227" w14:textId="77777777" w:rsidR="004F0EE0" w:rsidRPr="004F0EE0" w:rsidRDefault="004F0EE0" w:rsidP="004F0EE0">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14:paraId="34A00112" w14:textId="77777777"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b/>
          <w:szCs w:val="20"/>
          <w:lang w:eastAsia="zh-CN"/>
        </w:rPr>
        <w:t xml:space="preserve">3.4. Content of education </w:t>
      </w:r>
      <w:r w:rsidRPr="004F0EE0">
        <w:rPr>
          <w:rFonts w:ascii="Times New Roman" w:eastAsia="Times New Roman" w:hAnsi="Times New Roman" w:cs="Times New Roman"/>
          <w:szCs w:val="20"/>
          <w:lang w:eastAsia="zh-CN"/>
        </w:rPr>
        <w:t>(separately for each form of classes: (W, ĆW, PROJ, WAR, LAB, LEK, OTHER). It should be marked (X) how the given content will be implemented (classes at the university or classes on the e-learning platform conducted using distance learning methods and techniques)</w:t>
      </w:r>
    </w:p>
    <w:p w14:paraId="7955CD47" w14:textId="77777777"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Times New Roman" w:hAnsi="Times New Roman" w:cs="Times New Roman"/>
          <w:b/>
          <w:szCs w:val="20"/>
          <w:lang w:eastAsia="zh-CN"/>
        </w:rPr>
      </w:pPr>
    </w:p>
    <w:p w14:paraId="6BB11068" w14:textId="77777777" w:rsidR="004F0EE0" w:rsidRPr="004F0EE0" w:rsidRDefault="004F0EE0" w:rsidP="004F0EE0">
      <w:pPr>
        <w:tabs>
          <w:tab w:val="left" w:pos="-5814"/>
        </w:tabs>
        <w:overflowPunct w:val="0"/>
        <w:autoSpaceDE w:val="0"/>
        <w:spacing w:after="0" w:line="240" w:lineRule="auto"/>
        <w:textAlignment w:val="baseline"/>
        <w:rPr>
          <w:rFonts w:ascii="Times New Roman" w:eastAsia="Times New Roman" w:hAnsi="Times New Roman" w:cs="Times New Roman"/>
          <w:b/>
          <w:sz w:val="20"/>
          <w:szCs w:val="20"/>
          <w:lang w:eastAsia="zh-CN"/>
        </w:rPr>
      </w:pPr>
      <w:bookmarkStart w:id="1" w:name="_Hlk153371805"/>
      <w:r w:rsidRPr="004F0EE0">
        <w:rPr>
          <w:rFonts w:ascii="Times New Roman" w:eastAsia="Times New Roman" w:hAnsi="Times New Roman" w:cs="Times New Roman"/>
          <w:b/>
          <w:sz w:val="20"/>
          <w:szCs w:val="20"/>
          <w:lang w:eastAsia="zh-CN"/>
        </w:rPr>
        <w:t>TYPE OF CLASSES: INTERNSHIP</w:t>
      </w:r>
    </w:p>
    <w:p w14:paraId="02CF4A1D" w14:textId="77777777" w:rsidR="004F0EE0" w:rsidRPr="004F0EE0" w:rsidRDefault="004F0EE0" w:rsidP="004F0EE0">
      <w:pPr>
        <w:suppressAutoHyphens/>
        <w:spacing w:before="40" w:after="0" w:line="240" w:lineRule="auto"/>
        <w:jc w:val="both"/>
        <w:rPr>
          <w:rFonts w:ascii="Times New Roman" w:eastAsia="Times New Roman" w:hAnsi="Times New Roman" w:cs="Times New Roman"/>
          <w:color w:val="000000"/>
          <w:spacing w:val="-4"/>
          <w:sz w:val="20"/>
          <w:szCs w:val="20"/>
          <w:lang w:eastAsia="zh-CN"/>
        </w:rPr>
      </w:pPr>
    </w:p>
    <w:tbl>
      <w:tblPr>
        <w:tblW w:w="8647" w:type="dxa"/>
        <w:tblInd w:w="-5" w:type="dxa"/>
        <w:tblLayout w:type="fixed"/>
        <w:tblCellMar>
          <w:left w:w="70" w:type="dxa"/>
          <w:right w:w="70" w:type="dxa"/>
        </w:tblCellMar>
        <w:tblLook w:val="04A0" w:firstRow="1" w:lastRow="0" w:firstColumn="1" w:lastColumn="0" w:noHBand="0" w:noVBand="1"/>
      </w:tblPr>
      <w:tblGrid>
        <w:gridCol w:w="469"/>
        <w:gridCol w:w="4493"/>
        <w:gridCol w:w="1559"/>
        <w:gridCol w:w="1063"/>
        <w:gridCol w:w="1063"/>
      </w:tblGrid>
      <w:tr w:rsidR="0041163F" w:rsidRPr="004F0EE0" w14:paraId="2034C8AB" w14:textId="77777777" w:rsidTr="0041163F">
        <w:trPr>
          <w:cantSplit/>
          <w:trHeight w:val="316"/>
        </w:trPr>
        <w:tc>
          <w:tcPr>
            <w:tcW w:w="469" w:type="dxa"/>
            <w:vMerge w:val="restart"/>
            <w:tcBorders>
              <w:top w:val="single" w:sz="4" w:space="0" w:color="000000"/>
              <w:left w:val="single" w:sz="4" w:space="0" w:color="000000"/>
              <w:bottom w:val="single" w:sz="4" w:space="0" w:color="000000"/>
              <w:right w:val="nil"/>
            </w:tcBorders>
            <w:vAlign w:val="center"/>
            <w:hideMark/>
          </w:tcPr>
          <w:p w14:paraId="655AF667" w14:textId="77777777" w:rsidR="0041163F" w:rsidRPr="004F0EE0" w:rsidRDefault="0041163F"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Calibri" w:hAnsi="Times New Roman" w:cs="Times New Roman"/>
                <w:b/>
                <w:sz w:val="18"/>
                <w:lang w:eastAsia="zh-CN"/>
              </w:rPr>
              <w:t>No.</w:t>
            </w:r>
          </w:p>
        </w:tc>
        <w:tc>
          <w:tcPr>
            <w:tcW w:w="4493" w:type="dxa"/>
            <w:vMerge w:val="restart"/>
            <w:tcBorders>
              <w:top w:val="single" w:sz="4" w:space="0" w:color="000000"/>
              <w:left w:val="single" w:sz="4" w:space="0" w:color="000000"/>
              <w:bottom w:val="single" w:sz="4" w:space="0" w:color="000000"/>
              <w:right w:val="nil"/>
            </w:tcBorders>
            <w:vAlign w:val="center"/>
            <w:hideMark/>
          </w:tcPr>
          <w:p w14:paraId="6DABAC47" w14:textId="77777777" w:rsidR="0041163F" w:rsidRPr="004F0EE0" w:rsidRDefault="0041163F" w:rsidP="004F0EE0">
            <w:pPr>
              <w:tabs>
                <w:tab w:val="left" w:pos="-5814"/>
              </w:tabs>
              <w:overflowPunct w:val="0"/>
              <w:autoSpaceDE w:val="0"/>
              <w:spacing w:after="0" w:line="256" w:lineRule="auto"/>
              <w:ind w:left="284"/>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Content of the course</w:t>
            </w:r>
          </w:p>
        </w:tc>
        <w:tc>
          <w:tcPr>
            <w:tcW w:w="1559" w:type="dxa"/>
            <w:vMerge w:val="restart"/>
            <w:tcBorders>
              <w:top w:val="single" w:sz="4" w:space="0" w:color="000000"/>
              <w:left w:val="single" w:sz="4" w:space="0" w:color="000000"/>
              <w:right w:val="single" w:sz="4" w:space="0" w:color="000000"/>
            </w:tcBorders>
            <w:shd w:val="clear" w:color="auto" w:fill="F2F2F2"/>
            <w:vAlign w:val="center"/>
          </w:tcPr>
          <w:p w14:paraId="62386227" w14:textId="7F16C11B" w:rsidR="0041163F" w:rsidRPr="004F0EE0"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Reference to subject-specific learning outcomes</w:t>
            </w:r>
          </w:p>
        </w:tc>
        <w:tc>
          <w:tcPr>
            <w:tcW w:w="2126" w:type="dxa"/>
            <w:gridSpan w:val="2"/>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6DFD0EFC" w14:textId="5A0A8FB8" w:rsidR="0041163F" w:rsidRPr="004F0EE0" w:rsidRDefault="0041163F"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Method of implementation (mark "X")</w:t>
            </w:r>
          </w:p>
        </w:tc>
      </w:tr>
      <w:tr w:rsidR="0041163F" w:rsidRPr="004F0EE0" w14:paraId="4A3FCC74" w14:textId="77777777" w:rsidTr="0041163F">
        <w:trPr>
          <w:cantSplit/>
          <w:trHeight w:val="278"/>
        </w:trPr>
        <w:tc>
          <w:tcPr>
            <w:tcW w:w="469" w:type="dxa"/>
            <w:vMerge/>
            <w:tcBorders>
              <w:top w:val="single" w:sz="4" w:space="0" w:color="000000"/>
              <w:left w:val="single" w:sz="4" w:space="0" w:color="000000"/>
              <w:bottom w:val="single" w:sz="4" w:space="0" w:color="000000"/>
              <w:right w:val="nil"/>
            </w:tcBorders>
            <w:vAlign w:val="center"/>
            <w:hideMark/>
          </w:tcPr>
          <w:p w14:paraId="240309FC" w14:textId="77777777" w:rsidR="0041163F" w:rsidRPr="004F0EE0" w:rsidRDefault="0041163F" w:rsidP="004F0EE0">
            <w:pPr>
              <w:spacing w:after="0" w:line="256" w:lineRule="auto"/>
              <w:rPr>
                <w:rFonts w:ascii="Times New Roman" w:eastAsia="Times New Roman" w:hAnsi="Times New Roman" w:cs="Times New Roman"/>
                <w:b/>
                <w:sz w:val="20"/>
                <w:szCs w:val="20"/>
                <w:lang w:eastAsia="zh-CN"/>
              </w:rPr>
            </w:pPr>
          </w:p>
        </w:tc>
        <w:tc>
          <w:tcPr>
            <w:tcW w:w="4493" w:type="dxa"/>
            <w:vMerge/>
            <w:tcBorders>
              <w:top w:val="single" w:sz="4" w:space="0" w:color="000000"/>
              <w:left w:val="single" w:sz="4" w:space="0" w:color="000000"/>
              <w:bottom w:val="single" w:sz="4" w:space="0" w:color="000000"/>
              <w:right w:val="nil"/>
            </w:tcBorders>
            <w:vAlign w:val="center"/>
            <w:hideMark/>
          </w:tcPr>
          <w:p w14:paraId="23A2D56D" w14:textId="77777777" w:rsidR="0041163F" w:rsidRPr="004F0EE0" w:rsidRDefault="0041163F" w:rsidP="004F0EE0">
            <w:pPr>
              <w:spacing w:after="0" w:line="256" w:lineRule="auto"/>
              <w:rPr>
                <w:rFonts w:ascii="Times New Roman" w:eastAsia="Times New Roman" w:hAnsi="Times New Roman" w:cs="Times New Roman"/>
                <w:b/>
                <w:sz w:val="20"/>
                <w:szCs w:val="20"/>
                <w:lang w:eastAsia="zh-CN"/>
              </w:rPr>
            </w:pPr>
          </w:p>
        </w:tc>
        <w:tc>
          <w:tcPr>
            <w:tcW w:w="1559" w:type="dxa"/>
            <w:vMerge/>
            <w:tcBorders>
              <w:left w:val="single" w:sz="4" w:space="0" w:color="000000"/>
              <w:right w:val="single" w:sz="4" w:space="0" w:color="000000"/>
            </w:tcBorders>
            <w:shd w:val="clear" w:color="auto" w:fill="F2F2F2"/>
          </w:tcPr>
          <w:p w14:paraId="186086AC" w14:textId="77777777" w:rsidR="0041163F" w:rsidRPr="004F0EE0" w:rsidRDefault="0041163F"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063" w:type="dxa"/>
            <w:tcBorders>
              <w:top w:val="single" w:sz="4" w:space="0" w:color="000000"/>
              <w:left w:val="single" w:sz="4" w:space="0" w:color="000000"/>
              <w:bottom w:val="single" w:sz="4" w:space="0" w:color="000000"/>
              <w:right w:val="nil"/>
            </w:tcBorders>
            <w:shd w:val="clear" w:color="auto" w:fill="F2F2F2"/>
            <w:vAlign w:val="center"/>
            <w:hideMark/>
          </w:tcPr>
          <w:p w14:paraId="38E27803" w14:textId="281A69FB" w:rsidR="0041163F" w:rsidRPr="004F0EE0" w:rsidRDefault="0041163F"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ST</w:t>
            </w:r>
          </w:p>
        </w:tc>
        <w:tc>
          <w:tcPr>
            <w:tcW w:w="10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322D485" w14:textId="77777777" w:rsidR="0041163F" w:rsidRPr="004F0EE0" w:rsidRDefault="0041163F"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NST</w:t>
            </w:r>
          </w:p>
        </w:tc>
      </w:tr>
      <w:tr w:rsidR="0041163F" w:rsidRPr="004F0EE0" w14:paraId="5D1170D4" w14:textId="77777777" w:rsidTr="0041163F">
        <w:trPr>
          <w:cantSplit/>
          <w:trHeight w:val="1244"/>
        </w:trPr>
        <w:tc>
          <w:tcPr>
            <w:tcW w:w="469" w:type="dxa"/>
            <w:vMerge/>
            <w:tcBorders>
              <w:top w:val="single" w:sz="4" w:space="0" w:color="000000"/>
              <w:left w:val="single" w:sz="4" w:space="0" w:color="000000"/>
              <w:bottom w:val="single" w:sz="4" w:space="0" w:color="000000"/>
              <w:right w:val="nil"/>
            </w:tcBorders>
            <w:vAlign w:val="center"/>
            <w:hideMark/>
          </w:tcPr>
          <w:p w14:paraId="0C936BB0" w14:textId="77777777" w:rsidR="0041163F" w:rsidRPr="004F0EE0" w:rsidRDefault="0041163F" w:rsidP="004F0EE0">
            <w:pPr>
              <w:spacing w:after="0" w:line="256" w:lineRule="auto"/>
              <w:rPr>
                <w:rFonts w:ascii="Times New Roman" w:eastAsia="Times New Roman" w:hAnsi="Times New Roman" w:cs="Times New Roman"/>
                <w:b/>
                <w:sz w:val="20"/>
                <w:szCs w:val="20"/>
                <w:lang w:eastAsia="zh-CN"/>
              </w:rPr>
            </w:pPr>
          </w:p>
        </w:tc>
        <w:tc>
          <w:tcPr>
            <w:tcW w:w="4493" w:type="dxa"/>
            <w:vMerge/>
            <w:tcBorders>
              <w:top w:val="single" w:sz="4" w:space="0" w:color="000000"/>
              <w:left w:val="single" w:sz="4" w:space="0" w:color="000000"/>
              <w:bottom w:val="single" w:sz="4" w:space="0" w:color="000000"/>
              <w:right w:val="nil"/>
            </w:tcBorders>
            <w:vAlign w:val="center"/>
            <w:hideMark/>
          </w:tcPr>
          <w:p w14:paraId="0E9707D9" w14:textId="77777777" w:rsidR="0041163F" w:rsidRPr="004F0EE0" w:rsidRDefault="0041163F" w:rsidP="004F0EE0">
            <w:pPr>
              <w:spacing w:after="0" w:line="256" w:lineRule="auto"/>
              <w:rPr>
                <w:rFonts w:ascii="Times New Roman" w:eastAsia="Times New Roman" w:hAnsi="Times New Roman" w:cs="Times New Roman"/>
                <w:b/>
                <w:sz w:val="20"/>
                <w:szCs w:val="20"/>
                <w:lang w:eastAsia="zh-CN"/>
              </w:rPr>
            </w:pPr>
          </w:p>
        </w:tc>
        <w:tc>
          <w:tcPr>
            <w:tcW w:w="1559" w:type="dxa"/>
            <w:vMerge/>
            <w:tcBorders>
              <w:left w:val="single" w:sz="4" w:space="0" w:color="000000"/>
              <w:bottom w:val="single" w:sz="4" w:space="0" w:color="auto"/>
              <w:right w:val="single" w:sz="4" w:space="0" w:color="000000"/>
            </w:tcBorders>
          </w:tcPr>
          <w:p w14:paraId="0EF598C0" w14:textId="77777777" w:rsidR="0041163F" w:rsidRPr="004F0EE0" w:rsidRDefault="0041163F" w:rsidP="004F0EE0">
            <w:pPr>
              <w:tabs>
                <w:tab w:val="left" w:pos="-5814"/>
              </w:tabs>
              <w:overflowPunct w:val="0"/>
              <w:autoSpaceDE w:val="0"/>
              <w:snapToGrid w:val="0"/>
              <w:spacing w:after="0" w:line="256" w:lineRule="auto"/>
              <w:jc w:val="center"/>
              <w:textAlignment w:val="baseline"/>
              <w:rPr>
                <w:rFonts w:ascii="Times New Roman" w:eastAsia="Times New Roman" w:hAnsi="Times New Roman" w:cs="Times New Roman"/>
                <w:sz w:val="20"/>
                <w:szCs w:val="16"/>
                <w:lang w:eastAsia="zh-CN"/>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5314B931" w14:textId="4A1B28B6" w:rsidR="0041163F" w:rsidRPr="004F0EE0" w:rsidRDefault="0041163F" w:rsidP="004F0EE0">
            <w:pPr>
              <w:tabs>
                <w:tab w:val="left" w:pos="-5814"/>
              </w:tabs>
              <w:overflowPunct w:val="0"/>
              <w:autoSpaceDE w:val="0"/>
              <w:snapToGrid w:val="0"/>
              <w:spacing w:after="0" w:line="256" w:lineRule="auto"/>
              <w:jc w:val="center"/>
              <w:textAlignment w:val="baseline"/>
              <w:rPr>
                <w:rFonts w:ascii="Times New Roman" w:eastAsia="Times New Roman" w:hAnsi="Times New Roman" w:cs="Times New Roman"/>
                <w:sz w:val="18"/>
                <w:szCs w:val="20"/>
                <w:lang w:eastAsia="zh-CN"/>
              </w:rPr>
            </w:pPr>
            <w:r w:rsidRPr="004F0EE0">
              <w:rPr>
                <w:rFonts w:ascii="Times New Roman" w:eastAsia="Times New Roman" w:hAnsi="Times New Roman" w:cs="Times New Roman"/>
                <w:sz w:val="20"/>
                <w:szCs w:val="16"/>
                <w:lang w:eastAsia="zh-CN"/>
              </w:rPr>
              <w:t>Internship at the premises of the institution accepting the internship</w:t>
            </w:r>
          </w:p>
        </w:tc>
      </w:tr>
      <w:tr w:rsidR="0041163F" w:rsidRPr="004F0EE0" w14:paraId="308AAA90"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tcPr>
          <w:p w14:paraId="22138F92" w14:textId="0D338327" w:rsidR="0041163F" w:rsidRPr="00514AD1"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1.</w:t>
            </w:r>
          </w:p>
        </w:tc>
        <w:tc>
          <w:tcPr>
            <w:tcW w:w="4493" w:type="dxa"/>
            <w:tcBorders>
              <w:top w:val="single" w:sz="4" w:space="0" w:color="000000"/>
              <w:left w:val="single" w:sz="4" w:space="0" w:color="000000"/>
              <w:bottom w:val="single" w:sz="4" w:space="0" w:color="000000"/>
              <w:right w:val="single" w:sz="4" w:space="0" w:color="auto"/>
            </w:tcBorders>
          </w:tcPr>
          <w:p w14:paraId="63779CB8" w14:textId="4A9E02C0"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sidRPr="00514AD1">
              <w:rPr>
                <w:rFonts w:ascii="Times New Roman" w:hAnsi="Times New Roman" w:cs="Times New Roman"/>
                <w:sz w:val="20"/>
              </w:rPr>
              <w:t>Familiarization with the organization's business profile, its mission, strategy and goals.</w:t>
            </w:r>
          </w:p>
        </w:tc>
        <w:tc>
          <w:tcPr>
            <w:tcW w:w="1559" w:type="dxa"/>
            <w:tcBorders>
              <w:top w:val="single" w:sz="4" w:space="0" w:color="auto"/>
              <w:left w:val="single" w:sz="4" w:space="0" w:color="auto"/>
              <w:bottom w:val="single" w:sz="4" w:space="0" w:color="auto"/>
              <w:right w:val="single" w:sz="4" w:space="0" w:color="auto"/>
            </w:tcBorders>
            <w:vAlign w:val="center"/>
          </w:tcPr>
          <w:p w14:paraId="18AA556F" w14:textId="41EDB3DE"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W1, U5, K1, K2, K3</w:t>
            </w:r>
          </w:p>
        </w:tc>
        <w:tc>
          <w:tcPr>
            <w:tcW w:w="1063" w:type="dxa"/>
            <w:vMerge w:val="restart"/>
            <w:tcBorders>
              <w:top w:val="single" w:sz="4" w:space="0" w:color="000000"/>
              <w:left w:val="single" w:sz="4" w:space="0" w:color="auto"/>
              <w:right w:val="nil"/>
            </w:tcBorders>
            <w:vAlign w:val="center"/>
          </w:tcPr>
          <w:p w14:paraId="7EC42006" w14:textId="69C16278"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Cs w:val="16"/>
                <w:lang w:eastAsia="zh-CN"/>
              </w:rPr>
            </w:pPr>
            <w:r w:rsidRPr="0041163F">
              <w:rPr>
                <w:rFonts w:ascii="Times New Roman" w:eastAsia="Times New Roman" w:hAnsi="Times New Roman" w:cs="Times New Roman"/>
                <w:szCs w:val="16"/>
                <w:lang w:eastAsia="zh-CN"/>
              </w:rPr>
              <w:t>X</w:t>
            </w:r>
          </w:p>
        </w:tc>
        <w:tc>
          <w:tcPr>
            <w:tcW w:w="1063" w:type="dxa"/>
            <w:vMerge w:val="restart"/>
            <w:tcBorders>
              <w:top w:val="single" w:sz="4" w:space="0" w:color="000000"/>
              <w:left w:val="single" w:sz="4" w:space="0" w:color="000000"/>
              <w:right w:val="single" w:sz="4" w:space="0" w:color="000000"/>
            </w:tcBorders>
            <w:vAlign w:val="center"/>
          </w:tcPr>
          <w:p w14:paraId="450D7692" w14:textId="6856D4A3"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szCs w:val="16"/>
                <w:lang w:eastAsia="zh-CN"/>
              </w:rPr>
            </w:pPr>
            <w:r w:rsidRPr="0041163F">
              <w:rPr>
                <w:rFonts w:ascii="Times New Roman" w:eastAsia="Times New Roman" w:hAnsi="Times New Roman" w:cs="Times New Roman"/>
                <w:szCs w:val="16"/>
                <w:lang w:eastAsia="zh-CN"/>
              </w:rPr>
              <w:t>X</w:t>
            </w:r>
          </w:p>
        </w:tc>
      </w:tr>
      <w:tr w:rsidR="0041163F" w:rsidRPr="004F0EE0" w14:paraId="7EFFB219"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hideMark/>
          </w:tcPr>
          <w:p w14:paraId="6B5F516B" w14:textId="77777777" w:rsidR="0041163F" w:rsidRPr="00514AD1"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2.</w:t>
            </w:r>
          </w:p>
        </w:tc>
        <w:tc>
          <w:tcPr>
            <w:tcW w:w="4493" w:type="dxa"/>
            <w:tcBorders>
              <w:top w:val="single" w:sz="4" w:space="0" w:color="000000"/>
              <w:left w:val="single" w:sz="4" w:space="0" w:color="000000"/>
              <w:bottom w:val="single" w:sz="4" w:space="0" w:color="000000"/>
              <w:right w:val="single" w:sz="4" w:space="0" w:color="auto"/>
            </w:tcBorders>
          </w:tcPr>
          <w:p w14:paraId="42C35E79" w14:textId="2ADC602F"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sidRPr="00514AD1">
              <w:rPr>
                <w:rFonts w:ascii="Times New Roman" w:hAnsi="Times New Roman" w:cs="Times New Roman"/>
                <w:sz w:val="20"/>
              </w:rPr>
              <w:t>Familiarization with the regulations regarding occupational health and safety and official secrecy, the legal conditions for the organization's operation and internal legal regulations.</w:t>
            </w:r>
          </w:p>
        </w:tc>
        <w:tc>
          <w:tcPr>
            <w:tcW w:w="1559" w:type="dxa"/>
            <w:tcBorders>
              <w:top w:val="single" w:sz="4" w:space="0" w:color="auto"/>
              <w:left w:val="single" w:sz="4" w:space="0" w:color="auto"/>
              <w:bottom w:val="single" w:sz="4" w:space="0" w:color="auto"/>
              <w:right w:val="single" w:sz="4" w:space="0" w:color="auto"/>
            </w:tcBorders>
            <w:vAlign w:val="center"/>
          </w:tcPr>
          <w:p w14:paraId="5D10F88D" w14:textId="2851D636"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W2, U5, K1, K2, K3</w:t>
            </w:r>
          </w:p>
        </w:tc>
        <w:tc>
          <w:tcPr>
            <w:tcW w:w="1063" w:type="dxa"/>
            <w:vMerge/>
            <w:tcBorders>
              <w:left w:val="single" w:sz="4" w:space="0" w:color="auto"/>
              <w:right w:val="nil"/>
            </w:tcBorders>
            <w:vAlign w:val="center"/>
          </w:tcPr>
          <w:p w14:paraId="5C0C114F" w14:textId="599C525F" w:rsidR="0041163F" w:rsidRPr="001E728F" w:rsidRDefault="0041163F" w:rsidP="0041163F">
            <w:pPr>
              <w:tabs>
                <w:tab w:val="left" w:pos="-5814"/>
              </w:tabs>
              <w:overflowPunct w:val="0"/>
              <w:autoSpaceDE w:val="0"/>
              <w:spacing w:after="0" w:line="256" w:lineRule="auto"/>
              <w:jc w:val="center"/>
              <w:textAlignment w:val="baseline"/>
            </w:pPr>
          </w:p>
        </w:tc>
        <w:tc>
          <w:tcPr>
            <w:tcW w:w="1063" w:type="dxa"/>
            <w:vMerge/>
            <w:tcBorders>
              <w:left w:val="single" w:sz="4" w:space="0" w:color="000000"/>
              <w:right w:val="single" w:sz="4" w:space="0" w:color="000000"/>
            </w:tcBorders>
            <w:vAlign w:val="center"/>
          </w:tcPr>
          <w:p w14:paraId="5600FD3B" w14:textId="77777777" w:rsidR="0041163F" w:rsidRPr="001E728F" w:rsidRDefault="0041163F" w:rsidP="0041163F">
            <w:pPr>
              <w:tabs>
                <w:tab w:val="left" w:pos="-5814"/>
              </w:tabs>
              <w:overflowPunct w:val="0"/>
              <w:autoSpaceDE w:val="0"/>
              <w:spacing w:after="0" w:line="256" w:lineRule="auto"/>
              <w:jc w:val="center"/>
              <w:textAlignment w:val="baseline"/>
            </w:pPr>
          </w:p>
        </w:tc>
      </w:tr>
      <w:tr w:rsidR="0041163F" w:rsidRPr="004F0EE0" w14:paraId="66E473BF"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tcPr>
          <w:p w14:paraId="0D8B76D5" w14:textId="52BEE32F" w:rsidR="0041163F" w:rsidRPr="00514AD1"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3.</w:t>
            </w:r>
          </w:p>
        </w:tc>
        <w:tc>
          <w:tcPr>
            <w:tcW w:w="4493" w:type="dxa"/>
            <w:tcBorders>
              <w:top w:val="single" w:sz="4" w:space="0" w:color="000000"/>
              <w:left w:val="single" w:sz="4" w:space="0" w:color="000000"/>
              <w:bottom w:val="single" w:sz="4" w:space="0" w:color="000000"/>
              <w:right w:val="single" w:sz="4" w:space="0" w:color="auto"/>
            </w:tcBorders>
          </w:tcPr>
          <w:p w14:paraId="3A5A9475" w14:textId="6362BC25"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Learning the structure and hierarchy of management in the organization and the scope of activities of individual departments.</w:t>
            </w:r>
          </w:p>
        </w:tc>
        <w:tc>
          <w:tcPr>
            <w:tcW w:w="1559" w:type="dxa"/>
            <w:tcBorders>
              <w:top w:val="single" w:sz="4" w:space="0" w:color="auto"/>
              <w:left w:val="single" w:sz="4" w:space="0" w:color="auto"/>
              <w:bottom w:val="single" w:sz="4" w:space="0" w:color="auto"/>
              <w:right w:val="single" w:sz="4" w:space="0" w:color="auto"/>
            </w:tcBorders>
            <w:vAlign w:val="center"/>
          </w:tcPr>
          <w:p w14:paraId="25B4C039" w14:textId="429E68F0"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W1, U5, K1, K2, K3</w:t>
            </w:r>
          </w:p>
        </w:tc>
        <w:tc>
          <w:tcPr>
            <w:tcW w:w="1063" w:type="dxa"/>
            <w:vMerge/>
            <w:tcBorders>
              <w:left w:val="single" w:sz="4" w:space="0" w:color="auto"/>
              <w:right w:val="nil"/>
            </w:tcBorders>
            <w:vAlign w:val="center"/>
          </w:tcPr>
          <w:p w14:paraId="3FFE267E" w14:textId="6F1C2498" w:rsidR="0041163F" w:rsidRPr="001E728F" w:rsidRDefault="0041163F" w:rsidP="0041163F">
            <w:pPr>
              <w:tabs>
                <w:tab w:val="left" w:pos="-5814"/>
              </w:tabs>
              <w:overflowPunct w:val="0"/>
              <w:autoSpaceDE w:val="0"/>
              <w:spacing w:after="0" w:line="256" w:lineRule="auto"/>
              <w:jc w:val="center"/>
              <w:textAlignment w:val="baseline"/>
            </w:pPr>
          </w:p>
        </w:tc>
        <w:tc>
          <w:tcPr>
            <w:tcW w:w="1063" w:type="dxa"/>
            <w:vMerge/>
            <w:tcBorders>
              <w:left w:val="single" w:sz="4" w:space="0" w:color="000000"/>
              <w:right w:val="single" w:sz="4" w:space="0" w:color="000000"/>
            </w:tcBorders>
            <w:vAlign w:val="center"/>
          </w:tcPr>
          <w:p w14:paraId="14178F63" w14:textId="77777777" w:rsidR="0041163F" w:rsidRPr="001E728F" w:rsidRDefault="0041163F" w:rsidP="0041163F">
            <w:pPr>
              <w:tabs>
                <w:tab w:val="left" w:pos="-5814"/>
              </w:tabs>
              <w:overflowPunct w:val="0"/>
              <w:autoSpaceDE w:val="0"/>
              <w:spacing w:after="0" w:line="256" w:lineRule="auto"/>
              <w:jc w:val="center"/>
              <w:textAlignment w:val="baseline"/>
            </w:pPr>
          </w:p>
        </w:tc>
      </w:tr>
      <w:tr w:rsidR="0041163F" w:rsidRPr="004F0EE0" w14:paraId="0CFE3D47"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tcPr>
          <w:p w14:paraId="7DAB8F21" w14:textId="0CC91F1E" w:rsidR="0041163F" w:rsidRPr="00514AD1"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4.</w:t>
            </w:r>
          </w:p>
        </w:tc>
        <w:tc>
          <w:tcPr>
            <w:tcW w:w="4493" w:type="dxa"/>
            <w:tcBorders>
              <w:top w:val="single" w:sz="4" w:space="0" w:color="000000"/>
              <w:left w:val="single" w:sz="4" w:space="0" w:color="000000"/>
              <w:bottom w:val="single" w:sz="4" w:space="0" w:color="000000"/>
              <w:right w:val="single" w:sz="4" w:space="0" w:color="auto"/>
            </w:tcBorders>
          </w:tcPr>
          <w:p w14:paraId="399ED59B" w14:textId="5DD8C5CF"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sidRPr="00514AD1">
              <w:rPr>
                <w:rFonts w:ascii="Times New Roman" w:hAnsi="Times New Roman" w:cs="Times New Roman"/>
                <w:sz w:val="20"/>
              </w:rPr>
              <w:t>Familiarization with the document flow and procedures in force in a given organizational unit. Information flow in the organization.</w:t>
            </w:r>
          </w:p>
        </w:tc>
        <w:tc>
          <w:tcPr>
            <w:tcW w:w="1559" w:type="dxa"/>
            <w:tcBorders>
              <w:top w:val="single" w:sz="4" w:space="0" w:color="auto"/>
              <w:left w:val="single" w:sz="4" w:space="0" w:color="auto"/>
              <w:bottom w:val="single" w:sz="4" w:space="0" w:color="auto"/>
              <w:right w:val="single" w:sz="4" w:space="0" w:color="auto"/>
            </w:tcBorders>
            <w:vAlign w:val="center"/>
          </w:tcPr>
          <w:p w14:paraId="6A8F6A5C" w14:textId="07FBD0C0"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W3, W5, U5, K1, K2, K3</w:t>
            </w:r>
          </w:p>
        </w:tc>
        <w:tc>
          <w:tcPr>
            <w:tcW w:w="1063" w:type="dxa"/>
            <w:vMerge/>
            <w:tcBorders>
              <w:left w:val="single" w:sz="4" w:space="0" w:color="auto"/>
              <w:right w:val="nil"/>
            </w:tcBorders>
            <w:vAlign w:val="center"/>
          </w:tcPr>
          <w:p w14:paraId="1D757573" w14:textId="223F1EDB" w:rsidR="0041163F" w:rsidRPr="001E728F" w:rsidRDefault="0041163F" w:rsidP="0041163F">
            <w:pPr>
              <w:tabs>
                <w:tab w:val="left" w:pos="-5814"/>
              </w:tabs>
              <w:overflowPunct w:val="0"/>
              <w:autoSpaceDE w:val="0"/>
              <w:spacing w:after="0" w:line="256" w:lineRule="auto"/>
              <w:jc w:val="center"/>
              <w:textAlignment w:val="baseline"/>
            </w:pPr>
          </w:p>
        </w:tc>
        <w:tc>
          <w:tcPr>
            <w:tcW w:w="1063" w:type="dxa"/>
            <w:vMerge/>
            <w:tcBorders>
              <w:left w:val="single" w:sz="4" w:space="0" w:color="000000"/>
              <w:right w:val="single" w:sz="4" w:space="0" w:color="000000"/>
            </w:tcBorders>
            <w:vAlign w:val="center"/>
          </w:tcPr>
          <w:p w14:paraId="3E2783F6" w14:textId="77777777" w:rsidR="0041163F" w:rsidRPr="001E728F" w:rsidRDefault="0041163F" w:rsidP="0041163F">
            <w:pPr>
              <w:tabs>
                <w:tab w:val="left" w:pos="-5814"/>
              </w:tabs>
              <w:overflowPunct w:val="0"/>
              <w:autoSpaceDE w:val="0"/>
              <w:spacing w:after="0" w:line="256" w:lineRule="auto"/>
              <w:jc w:val="center"/>
              <w:textAlignment w:val="baseline"/>
            </w:pPr>
          </w:p>
        </w:tc>
      </w:tr>
      <w:tr w:rsidR="0041163F" w:rsidRPr="004F0EE0" w14:paraId="5A4C4654"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tcPr>
          <w:p w14:paraId="0B028ED0" w14:textId="4813B26A" w:rsidR="0041163F" w:rsidRPr="00514AD1"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5.</w:t>
            </w:r>
          </w:p>
        </w:tc>
        <w:tc>
          <w:tcPr>
            <w:tcW w:w="4493" w:type="dxa"/>
            <w:tcBorders>
              <w:top w:val="single" w:sz="4" w:space="0" w:color="000000"/>
              <w:left w:val="single" w:sz="4" w:space="0" w:color="000000"/>
              <w:bottom w:val="single" w:sz="4" w:space="0" w:color="000000"/>
              <w:right w:val="single" w:sz="4" w:space="0" w:color="auto"/>
            </w:tcBorders>
          </w:tcPr>
          <w:p w14:paraId="7C2D891E" w14:textId="60298564"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sidRPr="00514AD1">
              <w:rPr>
                <w:rFonts w:ascii="Times New Roman" w:hAnsi="Times New Roman" w:cs="Times New Roman"/>
                <w:sz w:val="20"/>
              </w:rPr>
              <w:t>Understanding the computer hardware and software used in the organization.</w:t>
            </w:r>
          </w:p>
        </w:tc>
        <w:tc>
          <w:tcPr>
            <w:tcW w:w="1559" w:type="dxa"/>
            <w:tcBorders>
              <w:top w:val="single" w:sz="4" w:space="0" w:color="auto"/>
              <w:left w:val="single" w:sz="4" w:space="0" w:color="auto"/>
              <w:bottom w:val="single" w:sz="4" w:space="0" w:color="auto"/>
              <w:right w:val="single" w:sz="4" w:space="0" w:color="auto"/>
            </w:tcBorders>
            <w:vAlign w:val="center"/>
          </w:tcPr>
          <w:p w14:paraId="0AB282EE" w14:textId="72BF8ADD"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W4, U1, K1, K2, K3</w:t>
            </w:r>
          </w:p>
        </w:tc>
        <w:tc>
          <w:tcPr>
            <w:tcW w:w="1063" w:type="dxa"/>
            <w:vMerge/>
            <w:tcBorders>
              <w:left w:val="single" w:sz="4" w:space="0" w:color="auto"/>
              <w:right w:val="nil"/>
            </w:tcBorders>
            <w:vAlign w:val="center"/>
          </w:tcPr>
          <w:p w14:paraId="79F246A3" w14:textId="1AF02B1C" w:rsidR="0041163F" w:rsidRPr="001E728F" w:rsidRDefault="0041163F" w:rsidP="0041163F">
            <w:pPr>
              <w:tabs>
                <w:tab w:val="left" w:pos="-5814"/>
              </w:tabs>
              <w:overflowPunct w:val="0"/>
              <w:autoSpaceDE w:val="0"/>
              <w:spacing w:after="0" w:line="256" w:lineRule="auto"/>
              <w:jc w:val="center"/>
              <w:textAlignment w:val="baseline"/>
            </w:pPr>
          </w:p>
        </w:tc>
        <w:tc>
          <w:tcPr>
            <w:tcW w:w="1063" w:type="dxa"/>
            <w:vMerge/>
            <w:tcBorders>
              <w:left w:val="single" w:sz="4" w:space="0" w:color="000000"/>
              <w:right w:val="single" w:sz="4" w:space="0" w:color="000000"/>
            </w:tcBorders>
            <w:vAlign w:val="center"/>
          </w:tcPr>
          <w:p w14:paraId="5E8CCAC8" w14:textId="77777777" w:rsidR="0041163F" w:rsidRPr="001E728F" w:rsidRDefault="0041163F" w:rsidP="0041163F">
            <w:pPr>
              <w:tabs>
                <w:tab w:val="left" w:pos="-5814"/>
              </w:tabs>
              <w:overflowPunct w:val="0"/>
              <w:autoSpaceDE w:val="0"/>
              <w:spacing w:after="0" w:line="256" w:lineRule="auto"/>
              <w:jc w:val="center"/>
              <w:textAlignment w:val="baseline"/>
            </w:pPr>
          </w:p>
        </w:tc>
      </w:tr>
      <w:tr w:rsidR="0041163F" w:rsidRPr="004F0EE0" w14:paraId="58F83737"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tcPr>
          <w:p w14:paraId="10817628" w14:textId="36B07675" w:rsidR="0041163F" w:rsidRPr="00514AD1"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6.</w:t>
            </w:r>
          </w:p>
        </w:tc>
        <w:tc>
          <w:tcPr>
            <w:tcW w:w="4493" w:type="dxa"/>
            <w:tcBorders>
              <w:top w:val="single" w:sz="4" w:space="0" w:color="000000"/>
              <w:left w:val="single" w:sz="4" w:space="0" w:color="000000"/>
              <w:bottom w:val="single" w:sz="4" w:space="0" w:color="000000"/>
              <w:right w:val="single" w:sz="4" w:space="0" w:color="auto"/>
            </w:tcBorders>
          </w:tcPr>
          <w:p w14:paraId="519E9A32" w14:textId="33EF3C73"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Preparation of the work station. Indication and allocation of resources necessary to carry out tasks assigned as part of the internship.</w:t>
            </w:r>
          </w:p>
        </w:tc>
        <w:tc>
          <w:tcPr>
            <w:tcW w:w="1559" w:type="dxa"/>
            <w:tcBorders>
              <w:top w:val="single" w:sz="4" w:space="0" w:color="auto"/>
              <w:left w:val="single" w:sz="4" w:space="0" w:color="auto"/>
              <w:bottom w:val="single" w:sz="4" w:space="0" w:color="auto"/>
              <w:right w:val="single" w:sz="4" w:space="0" w:color="auto"/>
            </w:tcBorders>
            <w:vAlign w:val="center"/>
          </w:tcPr>
          <w:p w14:paraId="5573BDB9" w14:textId="536EF5DB"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U1, U5, K1, K2, K3</w:t>
            </w:r>
          </w:p>
        </w:tc>
        <w:tc>
          <w:tcPr>
            <w:tcW w:w="1063" w:type="dxa"/>
            <w:vMerge/>
            <w:tcBorders>
              <w:left w:val="single" w:sz="4" w:space="0" w:color="auto"/>
              <w:right w:val="nil"/>
            </w:tcBorders>
            <w:vAlign w:val="center"/>
          </w:tcPr>
          <w:p w14:paraId="4C8E5CCF" w14:textId="7D5588F3" w:rsidR="0041163F" w:rsidRPr="001E728F" w:rsidRDefault="0041163F" w:rsidP="0041163F">
            <w:pPr>
              <w:tabs>
                <w:tab w:val="left" w:pos="-5814"/>
              </w:tabs>
              <w:overflowPunct w:val="0"/>
              <w:autoSpaceDE w:val="0"/>
              <w:spacing w:after="0" w:line="256" w:lineRule="auto"/>
              <w:jc w:val="center"/>
              <w:textAlignment w:val="baseline"/>
            </w:pPr>
          </w:p>
        </w:tc>
        <w:tc>
          <w:tcPr>
            <w:tcW w:w="1063" w:type="dxa"/>
            <w:vMerge/>
            <w:tcBorders>
              <w:left w:val="single" w:sz="4" w:space="0" w:color="000000"/>
              <w:right w:val="single" w:sz="4" w:space="0" w:color="000000"/>
            </w:tcBorders>
            <w:vAlign w:val="center"/>
          </w:tcPr>
          <w:p w14:paraId="0C8B5994" w14:textId="77777777" w:rsidR="0041163F" w:rsidRPr="001E728F" w:rsidRDefault="0041163F" w:rsidP="0041163F">
            <w:pPr>
              <w:tabs>
                <w:tab w:val="left" w:pos="-5814"/>
              </w:tabs>
              <w:overflowPunct w:val="0"/>
              <w:autoSpaceDE w:val="0"/>
              <w:spacing w:after="0" w:line="256" w:lineRule="auto"/>
              <w:jc w:val="center"/>
              <w:textAlignment w:val="baseline"/>
            </w:pPr>
          </w:p>
        </w:tc>
      </w:tr>
      <w:tr w:rsidR="0041163F" w:rsidRPr="004F0EE0" w14:paraId="61BDD478"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tcPr>
          <w:p w14:paraId="65395BB9" w14:textId="2ABD3A33" w:rsidR="0041163F" w:rsidRPr="00514AD1"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7.</w:t>
            </w:r>
          </w:p>
        </w:tc>
        <w:tc>
          <w:tcPr>
            <w:tcW w:w="4493" w:type="dxa"/>
            <w:tcBorders>
              <w:top w:val="single" w:sz="4" w:space="0" w:color="000000"/>
              <w:left w:val="single" w:sz="4" w:space="0" w:color="000000"/>
              <w:bottom w:val="single" w:sz="4" w:space="0" w:color="000000"/>
              <w:right w:val="single" w:sz="4" w:space="0" w:color="auto"/>
            </w:tcBorders>
          </w:tcPr>
          <w:p w14:paraId="6480B347" w14:textId="7BEEC990"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Familiarization with the methodology for implementing various tasks and the tools supporting their implementation that function within the organization.</w:t>
            </w:r>
          </w:p>
        </w:tc>
        <w:tc>
          <w:tcPr>
            <w:tcW w:w="1559" w:type="dxa"/>
            <w:tcBorders>
              <w:top w:val="single" w:sz="4" w:space="0" w:color="auto"/>
              <w:left w:val="single" w:sz="4" w:space="0" w:color="auto"/>
              <w:bottom w:val="single" w:sz="4" w:space="0" w:color="auto"/>
              <w:right w:val="single" w:sz="4" w:space="0" w:color="auto"/>
            </w:tcBorders>
            <w:vAlign w:val="center"/>
          </w:tcPr>
          <w:p w14:paraId="0EC3CA7B" w14:textId="2DF4AE7B"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W4, U5, K1, K2, K3</w:t>
            </w:r>
          </w:p>
        </w:tc>
        <w:tc>
          <w:tcPr>
            <w:tcW w:w="1063" w:type="dxa"/>
            <w:vMerge/>
            <w:tcBorders>
              <w:left w:val="single" w:sz="4" w:space="0" w:color="auto"/>
              <w:right w:val="nil"/>
            </w:tcBorders>
            <w:vAlign w:val="center"/>
          </w:tcPr>
          <w:p w14:paraId="386A9A49" w14:textId="54424E54" w:rsidR="0041163F" w:rsidRPr="001E728F" w:rsidRDefault="0041163F" w:rsidP="0041163F">
            <w:pPr>
              <w:tabs>
                <w:tab w:val="left" w:pos="-5814"/>
              </w:tabs>
              <w:overflowPunct w:val="0"/>
              <w:autoSpaceDE w:val="0"/>
              <w:spacing w:after="0" w:line="256" w:lineRule="auto"/>
              <w:jc w:val="center"/>
              <w:textAlignment w:val="baseline"/>
            </w:pPr>
          </w:p>
        </w:tc>
        <w:tc>
          <w:tcPr>
            <w:tcW w:w="1063" w:type="dxa"/>
            <w:vMerge/>
            <w:tcBorders>
              <w:left w:val="single" w:sz="4" w:space="0" w:color="000000"/>
              <w:right w:val="single" w:sz="4" w:space="0" w:color="000000"/>
            </w:tcBorders>
            <w:vAlign w:val="center"/>
          </w:tcPr>
          <w:p w14:paraId="6CADC725" w14:textId="77777777" w:rsidR="0041163F" w:rsidRPr="001E728F" w:rsidRDefault="0041163F" w:rsidP="0041163F">
            <w:pPr>
              <w:tabs>
                <w:tab w:val="left" w:pos="-5814"/>
              </w:tabs>
              <w:overflowPunct w:val="0"/>
              <w:autoSpaceDE w:val="0"/>
              <w:spacing w:after="0" w:line="256" w:lineRule="auto"/>
              <w:jc w:val="center"/>
              <w:textAlignment w:val="baseline"/>
            </w:pPr>
          </w:p>
        </w:tc>
      </w:tr>
      <w:tr w:rsidR="0041163F" w:rsidRPr="004F0EE0" w14:paraId="4C34D4F6"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tcPr>
          <w:p w14:paraId="463DE5D3" w14:textId="476F990D" w:rsidR="0041163F" w:rsidRPr="00514AD1"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Pr>
                <w:rFonts w:ascii="Times New Roman" w:hAnsi="Times New Roman" w:cs="Times New Roman"/>
                <w:sz w:val="20"/>
              </w:rPr>
              <w:t>8.</w:t>
            </w:r>
          </w:p>
        </w:tc>
        <w:tc>
          <w:tcPr>
            <w:tcW w:w="4493" w:type="dxa"/>
            <w:tcBorders>
              <w:top w:val="single" w:sz="4" w:space="0" w:color="000000"/>
              <w:left w:val="single" w:sz="4" w:space="0" w:color="000000"/>
              <w:bottom w:val="single" w:sz="4" w:space="0" w:color="000000"/>
              <w:right w:val="single" w:sz="4" w:space="0" w:color="auto"/>
            </w:tcBorders>
          </w:tcPr>
          <w:p w14:paraId="4FA6A153" w14:textId="12B78596"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sidRPr="00514AD1">
              <w:rPr>
                <w:rFonts w:ascii="Times New Roman" w:hAnsi="Times New Roman" w:cs="Times New Roman"/>
                <w:sz w:val="20"/>
              </w:rPr>
              <w:t>Observing the work of experienced employees employed in the organization where the student is doing his/her internship, asking questions, writing down important information.</w:t>
            </w:r>
          </w:p>
        </w:tc>
        <w:tc>
          <w:tcPr>
            <w:tcW w:w="1559" w:type="dxa"/>
            <w:tcBorders>
              <w:top w:val="single" w:sz="4" w:space="0" w:color="auto"/>
              <w:left w:val="single" w:sz="4" w:space="0" w:color="auto"/>
              <w:bottom w:val="single" w:sz="4" w:space="0" w:color="auto"/>
              <w:right w:val="single" w:sz="4" w:space="0" w:color="auto"/>
            </w:tcBorders>
            <w:vAlign w:val="center"/>
          </w:tcPr>
          <w:p w14:paraId="6D02394F" w14:textId="01A9235D"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W6, W7, U1, U2, U4, U5, U6, K1, K2, K3</w:t>
            </w:r>
          </w:p>
        </w:tc>
        <w:tc>
          <w:tcPr>
            <w:tcW w:w="1063" w:type="dxa"/>
            <w:vMerge/>
            <w:tcBorders>
              <w:left w:val="single" w:sz="4" w:space="0" w:color="auto"/>
              <w:right w:val="nil"/>
            </w:tcBorders>
            <w:vAlign w:val="center"/>
          </w:tcPr>
          <w:p w14:paraId="4687C68B" w14:textId="083B7B9F" w:rsidR="0041163F" w:rsidRPr="001E728F" w:rsidRDefault="0041163F" w:rsidP="0041163F">
            <w:pPr>
              <w:tabs>
                <w:tab w:val="left" w:pos="-5814"/>
              </w:tabs>
              <w:overflowPunct w:val="0"/>
              <w:autoSpaceDE w:val="0"/>
              <w:spacing w:after="0" w:line="256" w:lineRule="auto"/>
              <w:jc w:val="center"/>
              <w:textAlignment w:val="baseline"/>
            </w:pPr>
          </w:p>
        </w:tc>
        <w:tc>
          <w:tcPr>
            <w:tcW w:w="1063" w:type="dxa"/>
            <w:vMerge/>
            <w:tcBorders>
              <w:left w:val="single" w:sz="4" w:space="0" w:color="000000"/>
              <w:right w:val="single" w:sz="4" w:space="0" w:color="000000"/>
            </w:tcBorders>
            <w:vAlign w:val="center"/>
          </w:tcPr>
          <w:p w14:paraId="61D890B8" w14:textId="77777777" w:rsidR="0041163F" w:rsidRPr="001E728F" w:rsidRDefault="0041163F" w:rsidP="0041163F">
            <w:pPr>
              <w:tabs>
                <w:tab w:val="left" w:pos="-5814"/>
              </w:tabs>
              <w:overflowPunct w:val="0"/>
              <w:autoSpaceDE w:val="0"/>
              <w:spacing w:after="0" w:line="256" w:lineRule="auto"/>
              <w:jc w:val="center"/>
              <w:textAlignment w:val="baseline"/>
            </w:pPr>
          </w:p>
        </w:tc>
      </w:tr>
      <w:tr w:rsidR="0041163F" w:rsidRPr="004F0EE0" w14:paraId="4A91308C" w14:textId="77777777" w:rsidTr="0041163F">
        <w:trPr>
          <w:trHeight w:val="371"/>
        </w:trPr>
        <w:tc>
          <w:tcPr>
            <w:tcW w:w="469" w:type="dxa"/>
            <w:tcBorders>
              <w:top w:val="single" w:sz="4" w:space="0" w:color="000000"/>
              <w:left w:val="single" w:sz="4" w:space="0" w:color="000000"/>
              <w:bottom w:val="single" w:sz="4" w:space="0" w:color="000000"/>
              <w:right w:val="nil"/>
            </w:tcBorders>
            <w:vAlign w:val="center"/>
          </w:tcPr>
          <w:p w14:paraId="2E295677" w14:textId="0A46B510" w:rsidR="0041163F" w:rsidRDefault="0041163F" w:rsidP="0041163F">
            <w:pPr>
              <w:tabs>
                <w:tab w:val="left" w:pos="-5814"/>
              </w:tabs>
              <w:overflowPunct w:val="0"/>
              <w:autoSpaceDE w:val="0"/>
              <w:spacing w:after="0" w:line="256" w:lineRule="auto"/>
              <w:jc w:val="center"/>
              <w:textAlignment w:val="baseline"/>
              <w:rPr>
                <w:rFonts w:ascii="Times New Roman" w:hAnsi="Times New Roman" w:cs="Times New Roman"/>
                <w:sz w:val="20"/>
              </w:rPr>
            </w:pPr>
            <w:r>
              <w:rPr>
                <w:rFonts w:ascii="Times New Roman" w:hAnsi="Times New Roman" w:cs="Times New Roman"/>
                <w:sz w:val="20"/>
              </w:rPr>
              <w:t>9.</w:t>
            </w:r>
          </w:p>
        </w:tc>
        <w:tc>
          <w:tcPr>
            <w:tcW w:w="4493" w:type="dxa"/>
            <w:tcBorders>
              <w:top w:val="single" w:sz="4" w:space="0" w:color="000000"/>
              <w:left w:val="single" w:sz="4" w:space="0" w:color="000000"/>
              <w:bottom w:val="single" w:sz="4" w:space="0" w:color="000000"/>
              <w:right w:val="single" w:sz="4" w:space="0" w:color="auto"/>
            </w:tcBorders>
          </w:tcPr>
          <w:p w14:paraId="02E6DFF6" w14:textId="1ECBF22C" w:rsidR="0041163F" w:rsidRPr="00514AD1" w:rsidRDefault="0041163F" w:rsidP="0041163F">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Assistance to specialists in the implementation of specific tasks and activities (including, among others, completing and analysing documentation, entering documents into the systems used in the company/institution, preparing simple documents, reports, summaries, operating programs and equipment used in the company/institution, obtaining information and data necessary to perform specific tasks).</w:t>
            </w:r>
          </w:p>
        </w:tc>
        <w:tc>
          <w:tcPr>
            <w:tcW w:w="1559" w:type="dxa"/>
            <w:tcBorders>
              <w:top w:val="single" w:sz="4" w:space="0" w:color="auto"/>
              <w:left w:val="single" w:sz="4" w:space="0" w:color="auto"/>
              <w:bottom w:val="single" w:sz="4" w:space="0" w:color="auto"/>
              <w:right w:val="single" w:sz="4" w:space="0" w:color="auto"/>
            </w:tcBorders>
            <w:vAlign w:val="center"/>
          </w:tcPr>
          <w:p w14:paraId="6066215C" w14:textId="706D9386" w:rsidR="0041163F" w:rsidRPr="0041163F" w:rsidRDefault="0041163F" w:rsidP="0041163F">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1163F">
              <w:rPr>
                <w:rFonts w:ascii="Times New Roman" w:eastAsia="Times New Roman" w:hAnsi="Times New Roman" w:cs="Times New Roman"/>
                <w:b/>
                <w:sz w:val="20"/>
                <w:szCs w:val="20"/>
                <w:lang w:eastAsia="zh-CN"/>
              </w:rPr>
              <w:t>W6, W7, U1, U2, U3, U4, U5, U6, K1, K2, K3</w:t>
            </w:r>
          </w:p>
        </w:tc>
        <w:tc>
          <w:tcPr>
            <w:tcW w:w="1063" w:type="dxa"/>
            <w:vMerge/>
            <w:tcBorders>
              <w:left w:val="single" w:sz="4" w:space="0" w:color="auto"/>
              <w:bottom w:val="single" w:sz="4" w:space="0" w:color="auto"/>
              <w:right w:val="nil"/>
            </w:tcBorders>
            <w:vAlign w:val="center"/>
          </w:tcPr>
          <w:p w14:paraId="6E2A93D7" w14:textId="095D6E89" w:rsidR="0041163F" w:rsidRPr="001E728F" w:rsidRDefault="0041163F" w:rsidP="0041163F">
            <w:pPr>
              <w:tabs>
                <w:tab w:val="left" w:pos="-5814"/>
              </w:tabs>
              <w:overflowPunct w:val="0"/>
              <w:autoSpaceDE w:val="0"/>
              <w:spacing w:after="0" w:line="256" w:lineRule="auto"/>
              <w:jc w:val="center"/>
              <w:textAlignment w:val="baseline"/>
            </w:pPr>
          </w:p>
        </w:tc>
        <w:tc>
          <w:tcPr>
            <w:tcW w:w="1063" w:type="dxa"/>
            <w:vMerge/>
            <w:tcBorders>
              <w:left w:val="single" w:sz="4" w:space="0" w:color="000000"/>
              <w:bottom w:val="single" w:sz="4" w:space="0" w:color="auto"/>
              <w:right w:val="single" w:sz="4" w:space="0" w:color="000000"/>
            </w:tcBorders>
            <w:vAlign w:val="center"/>
          </w:tcPr>
          <w:p w14:paraId="72769724" w14:textId="77777777" w:rsidR="0041163F" w:rsidRPr="001E728F" w:rsidRDefault="0041163F" w:rsidP="0041163F">
            <w:pPr>
              <w:tabs>
                <w:tab w:val="left" w:pos="-5814"/>
              </w:tabs>
              <w:overflowPunct w:val="0"/>
              <w:autoSpaceDE w:val="0"/>
              <w:spacing w:after="0" w:line="256" w:lineRule="auto"/>
              <w:jc w:val="center"/>
              <w:textAlignment w:val="baseline"/>
            </w:pPr>
          </w:p>
        </w:tc>
      </w:tr>
      <w:bookmarkEnd w:id="1"/>
    </w:tbl>
    <w:p w14:paraId="08A1BB81" w14:textId="132604E0" w:rsidR="004F0EE0" w:rsidRPr="001E728F" w:rsidRDefault="004F0EE0" w:rsidP="004F0EE0">
      <w:pPr>
        <w:tabs>
          <w:tab w:val="left" w:pos="-5814"/>
        </w:tabs>
        <w:overflowPunct w:val="0"/>
        <w:autoSpaceDE w:val="0"/>
        <w:spacing w:after="60" w:line="240" w:lineRule="auto"/>
        <w:jc w:val="both"/>
        <w:textAlignment w:val="baseline"/>
      </w:pPr>
    </w:p>
    <w:p w14:paraId="3FA30BDF" w14:textId="77777777"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b/>
          <w:szCs w:val="20"/>
          <w:lang w:eastAsia="zh-CN"/>
        </w:rPr>
        <w:t xml:space="preserve">3.5. Methods of verifying learning outcomes </w:t>
      </w:r>
      <w:r w:rsidRPr="004F0EE0">
        <w:rPr>
          <w:rFonts w:ascii="Times New Roman" w:eastAsia="Times New Roman" w:hAnsi="Times New Roman" w:cs="Times New Roman"/>
          <w:szCs w:val="20"/>
          <w:lang w:eastAsia="zh-CN"/>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14:paraId="6D0B32D7" w14:textId="77777777"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p>
    <w:p w14:paraId="61AA5139" w14:textId="77777777" w:rsidR="004F0EE0" w:rsidRPr="004F0EE0" w:rsidRDefault="004F0EE0" w:rsidP="004F0EE0">
      <w:pPr>
        <w:tabs>
          <w:tab w:val="left" w:pos="-5814"/>
        </w:tabs>
        <w:overflowPunct w:val="0"/>
        <w:autoSpaceDE w:val="0"/>
        <w:spacing w:after="80" w:line="240" w:lineRule="auto"/>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szCs w:val="20"/>
          <w:lang w:eastAsia="zh-CN"/>
        </w:rPr>
        <w:t>Learning outcomes are verified on the basis of the internship journal and a written certificate of completion of the internship together with a written opinion from the internship supervisor.</w:t>
      </w:r>
    </w:p>
    <w:p w14:paraId="5DFADFEE" w14:textId="77777777"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p>
    <w:p w14:paraId="7C6DA0B3" w14:textId="77777777" w:rsidR="004F0EE0" w:rsidRPr="004F0EE0" w:rsidRDefault="004F0EE0" w:rsidP="004F0EE0">
      <w:pPr>
        <w:tabs>
          <w:tab w:val="left" w:pos="-5814"/>
        </w:tabs>
        <w:overflowPunct w:val="0"/>
        <w:autoSpaceDE w:val="0"/>
        <w:spacing w:after="80" w:line="240" w:lineRule="auto"/>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3.6. Assessment criteria for the achieved learning outcomes</w:t>
      </w:r>
    </w:p>
    <w:p w14:paraId="14BADACE" w14:textId="77777777"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0"/>
          <w:szCs w:val="20"/>
          <w:lang w:eastAsia="zh-CN"/>
        </w:rPr>
      </w:pPr>
    </w:p>
    <w:tbl>
      <w:tblPr>
        <w:tblW w:w="6066" w:type="dxa"/>
        <w:tblInd w:w="70" w:type="dxa"/>
        <w:tblLayout w:type="fixed"/>
        <w:tblCellMar>
          <w:left w:w="70" w:type="dxa"/>
          <w:right w:w="70" w:type="dxa"/>
        </w:tblCellMar>
        <w:tblLook w:val="0000" w:firstRow="0" w:lastRow="0" w:firstColumn="0" w:lastColumn="0" w:noHBand="0" w:noVBand="0"/>
      </w:tblPr>
      <w:tblGrid>
        <w:gridCol w:w="1400"/>
        <w:gridCol w:w="4666"/>
      </w:tblGrid>
      <w:tr w:rsidR="004F0EE0" w:rsidRPr="004F0EE0" w14:paraId="642BACC6" w14:textId="77777777" w:rsidTr="002F34F5">
        <w:trPr>
          <w:trHeight w:val="391"/>
        </w:trPr>
        <w:tc>
          <w:tcPr>
            <w:tcW w:w="1400" w:type="dxa"/>
            <w:tcBorders>
              <w:top w:val="single" w:sz="4" w:space="0" w:color="000000"/>
              <w:left w:val="single" w:sz="4" w:space="0" w:color="000000"/>
              <w:bottom w:val="single" w:sz="4" w:space="0" w:color="auto"/>
            </w:tcBorders>
            <w:shd w:val="clear" w:color="auto" w:fill="auto"/>
            <w:vAlign w:val="center"/>
          </w:tcPr>
          <w:p w14:paraId="5F68DA57"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Learning effect</w:t>
            </w:r>
          </w:p>
        </w:tc>
        <w:tc>
          <w:tcPr>
            <w:tcW w:w="4666" w:type="dxa"/>
            <w:tcBorders>
              <w:top w:val="single" w:sz="4" w:space="0" w:color="000000"/>
              <w:left w:val="single" w:sz="4" w:space="0" w:color="000000"/>
              <w:bottom w:val="single" w:sz="4" w:space="0" w:color="auto"/>
              <w:right w:val="single" w:sz="4" w:space="0" w:color="auto"/>
            </w:tcBorders>
            <w:shd w:val="clear" w:color="auto" w:fill="auto"/>
            <w:vAlign w:val="center"/>
          </w:tcPr>
          <w:p w14:paraId="548D1CB6"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lang w:eastAsia="zh-CN"/>
              </w:rPr>
            </w:pPr>
            <w:r w:rsidRPr="004F0EE0">
              <w:rPr>
                <w:rFonts w:ascii="Times New Roman" w:eastAsia="Times New Roman" w:hAnsi="Times New Roman" w:cs="Times New Roman"/>
                <w:b/>
                <w:sz w:val="20"/>
                <w:lang w:eastAsia="zh-CN"/>
              </w:rPr>
              <w:t xml:space="preserve">On the " </w:t>
            </w:r>
            <w:proofErr w:type="spellStart"/>
            <w:r w:rsidRPr="004F0EE0">
              <w:rPr>
                <w:rFonts w:ascii="Times New Roman" w:eastAsia="Times New Roman" w:hAnsi="Times New Roman" w:cs="Times New Roman"/>
                <w:b/>
                <w:sz w:val="20"/>
                <w:lang w:eastAsia="zh-CN"/>
              </w:rPr>
              <w:t>zal</w:t>
            </w:r>
            <w:proofErr w:type="spellEnd"/>
            <w:r w:rsidRPr="004F0EE0">
              <w:rPr>
                <w:rFonts w:ascii="Times New Roman" w:eastAsia="Times New Roman" w:hAnsi="Times New Roman" w:cs="Times New Roman"/>
                <w:b/>
                <w:sz w:val="20"/>
                <w:lang w:eastAsia="zh-CN"/>
              </w:rPr>
              <w:t xml:space="preserve"> ."</w:t>
            </w:r>
          </w:p>
          <w:p w14:paraId="44935B8B"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lang w:eastAsia="zh-CN"/>
              </w:rPr>
            </w:pPr>
            <w:r w:rsidRPr="004F0EE0">
              <w:rPr>
                <w:rFonts w:ascii="Times New Roman" w:eastAsia="Times New Roman" w:hAnsi="Times New Roman" w:cs="Times New Roman"/>
                <w:b/>
                <w:sz w:val="20"/>
                <w:lang w:eastAsia="zh-CN"/>
              </w:rPr>
              <w:t>the student knows and understands/is able to/is ready to</w:t>
            </w:r>
          </w:p>
        </w:tc>
      </w:tr>
      <w:tr w:rsidR="004F0EE0" w:rsidRPr="004F0EE0" w14:paraId="33F3E178" w14:textId="77777777"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A901A7E" w14:textId="262D4B70" w:rsidR="004F0EE0" w:rsidRPr="004F0EE0" w:rsidRDefault="009E4F46"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18"/>
                <w:szCs w:val="18"/>
                <w:lang w:eastAsia="zh-CN"/>
              </w:rPr>
            </w:pPr>
            <w:r>
              <w:rPr>
                <w:rFonts w:ascii="Times New Roman" w:eastAsia="Times New Roman" w:hAnsi="Times New Roman" w:cs="Times New Roman"/>
                <w:sz w:val="20"/>
                <w:szCs w:val="20"/>
                <w:lang w:eastAsia="zh-CN"/>
              </w:rPr>
              <w:t>W</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14:paraId="05554991"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knowledge indicated in learning outcomes</w:t>
            </w:r>
          </w:p>
        </w:tc>
      </w:tr>
      <w:tr w:rsidR="004F0EE0" w:rsidRPr="004F0EE0" w14:paraId="22B28383" w14:textId="77777777"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2E1D8F5D" w14:textId="2C0F4DC1" w:rsidR="004F0EE0" w:rsidRPr="004F0EE0" w:rsidRDefault="009E4F46"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14:paraId="3F11A34C" w14:textId="77777777" w:rsidR="004F0EE0" w:rsidRPr="004F0EE0" w:rsidRDefault="004F0EE0" w:rsidP="004F0EE0">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skills indicated in learning outcomes</w:t>
            </w:r>
          </w:p>
        </w:tc>
      </w:tr>
      <w:tr w:rsidR="004F0EE0" w:rsidRPr="004F0EE0" w14:paraId="6457529A" w14:textId="77777777"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56BF775"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14:paraId="0A010632" w14:textId="77777777" w:rsidR="004F0EE0" w:rsidRPr="004F0EE0" w:rsidRDefault="004F0EE0" w:rsidP="004F0EE0">
            <w:pPr>
              <w:tabs>
                <w:tab w:val="left" w:pos="-5814"/>
              </w:tabs>
              <w:overflowPunct w:val="0"/>
              <w:autoSpaceDE w:val="0"/>
              <w:spacing w:after="4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skills indicated in learning outcomes</w:t>
            </w:r>
          </w:p>
        </w:tc>
      </w:tr>
    </w:tbl>
    <w:p w14:paraId="0508BEC2" w14:textId="77777777"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0"/>
          <w:szCs w:val="20"/>
          <w:lang w:eastAsia="zh-CN"/>
        </w:rPr>
      </w:pPr>
    </w:p>
    <w:p w14:paraId="3B8ABFAA" w14:textId="2A50CD39" w:rsidR="004F0EE0" w:rsidRPr="004F0EE0" w:rsidRDefault="004F0EE0" w:rsidP="004F0EE0">
      <w:pPr>
        <w:tabs>
          <w:tab w:val="left" w:pos="-5814"/>
        </w:tabs>
        <w:overflowPunct w:val="0"/>
        <w:autoSpaceDE w:val="0"/>
        <w:spacing w:before="120" w:after="0" w:line="240" w:lineRule="auto"/>
        <w:ind w:left="357"/>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 xml:space="preserve">3.7. </w:t>
      </w:r>
      <w:r w:rsidR="009E4F46">
        <w:rPr>
          <w:rFonts w:ascii="Times New Roman" w:eastAsia="Times New Roman" w:hAnsi="Times New Roman" w:cs="Times New Roman"/>
          <w:b/>
          <w:szCs w:val="20"/>
          <w:lang w:eastAsia="zh-CN"/>
        </w:rPr>
        <w:t>Literature</w:t>
      </w:r>
    </w:p>
    <w:p w14:paraId="54E7B685" w14:textId="77777777" w:rsidR="004F0EE0" w:rsidRPr="004F0EE0" w:rsidRDefault="004F0EE0" w:rsidP="004F0EE0">
      <w:pPr>
        <w:tabs>
          <w:tab w:val="left" w:pos="-5814"/>
        </w:tabs>
        <w:overflowPunct w:val="0"/>
        <w:autoSpaceDE w:val="0"/>
        <w:spacing w:before="120" w:after="0" w:line="240" w:lineRule="auto"/>
        <w:ind w:left="357"/>
        <w:jc w:val="both"/>
        <w:textAlignment w:val="baseline"/>
        <w:rPr>
          <w:rFonts w:ascii="Times New Roman" w:eastAsia="Times New Roman" w:hAnsi="Times New Roman" w:cs="Times New Roman"/>
          <w:b/>
          <w:szCs w:val="20"/>
          <w:lang w:eastAsia="zh-CN"/>
        </w:rPr>
      </w:pPr>
    </w:p>
    <w:p w14:paraId="5851FD62" w14:textId="77777777" w:rsidR="004F0EE0" w:rsidRPr="004F0EE0" w:rsidRDefault="004F0EE0" w:rsidP="004F0EE0">
      <w:pPr>
        <w:tabs>
          <w:tab w:val="left" w:pos="-5814"/>
        </w:tabs>
        <w:spacing w:after="0" w:line="240" w:lineRule="auto"/>
        <w:ind w:left="737" w:hanging="340"/>
        <w:jc w:val="both"/>
        <w:rPr>
          <w:rFonts w:ascii="Times New Roman" w:eastAsia="Times New Roman" w:hAnsi="Times New Roman" w:cs="Times New Roman"/>
          <w:szCs w:val="20"/>
          <w:lang w:eastAsia="zh-CN"/>
        </w:rPr>
      </w:pPr>
      <w:r w:rsidRPr="004F0EE0">
        <w:rPr>
          <w:rFonts w:ascii="Times New Roman" w:eastAsia="Times New Roman" w:hAnsi="Times New Roman" w:cs="Times New Roman"/>
          <w:szCs w:val="20"/>
          <w:lang w:eastAsia="zh-CN"/>
        </w:rPr>
        <w:t>- Consistent with the nature of the professional practice undertaken.</w:t>
      </w:r>
    </w:p>
    <w:p w14:paraId="5C72761C" w14:textId="77777777" w:rsidR="004F0EE0" w:rsidRPr="004F0EE0" w:rsidRDefault="004F0EE0" w:rsidP="004F0EE0">
      <w:pPr>
        <w:spacing w:before="240" w:after="60" w:line="240" w:lineRule="auto"/>
        <w:rPr>
          <w:rFonts w:ascii="Times New Roman" w:eastAsia="Calibri" w:hAnsi="Times New Roman" w:cs="Times New Roman"/>
          <w:b/>
          <w:smallCaps/>
          <w:color w:val="000000"/>
          <w:sz w:val="20"/>
          <w:lang w:eastAsia="zh-CN"/>
        </w:rPr>
      </w:pPr>
      <w:r w:rsidRPr="004F0EE0">
        <w:rPr>
          <w:rFonts w:ascii="Times New Roman" w:eastAsia="Calibri" w:hAnsi="Times New Roman" w:cs="Times New Roman"/>
          <w:b/>
          <w:smallCaps/>
          <w:sz w:val="24"/>
          <w:lang w:eastAsia="zh-CN"/>
        </w:rPr>
        <w:t>4. Student workload - ECTS points balance</w:t>
      </w:r>
    </w:p>
    <w:p w14:paraId="2E2A0463" w14:textId="77777777"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tbl>
      <w:tblPr>
        <w:tblW w:w="8897" w:type="dxa"/>
        <w:tblLayout w:type="fixed"/>
        <w:tblLook w:val="04A0" w:firstRow="1" w:lastRow="0" w:firstColumn="1" w:lastColumn="0" w:noHBand="0" w:noVBand="1"/>
      </w:tblPr>
      <w:tblGrid>
        <w:gridCol w:w="5490"/>
        <w:gridCol w:w="1703"/>
        <w:gridCol w:w="1704"/>
      </w:tblGrid>
      <w:tr w:rsidR="004F0EE0" w:rsidRPr="004F0EE0" w14:paraId="09386D09" w14:textId="77777777" w:rsidTr="002F34F5">
        <w:trPr>
          <w:cantSplit/>
          <w:trHeight w:val="221"/>
        </w:trPr>
        <w:tc>
          <w:tcPr>
            <w:tcW w:w="5490" w:type="dxa"/>
            <w:vMerge w:val="restart"/>
            <w:tcBorders>
              <w:top w:val="single" w:sz="4" w:space="0" w:color="000000"/>
              <w:left w:val="single" w:sz="4" w:space="0" w:color="000000"/>
              <w:bottom w:val="nil"/>
              <w:right w:val="nil"/>
            </w:tcBorders>
            <w:vAlign w:val="center"/>
            <w:hideMark/>
          </w:tcPr>
          <w:p w14:paraId="1CF7193E" w14:textId="77777777" w:rsidR="004F0EE0" w:rsidRPr="004F0EE0" w:rsidRDefault="004F0EE0" w:rsidP="004F0EE0">
            <w:pPr>
              <w:autoSpaceDE w:val="0"/>
              <w:spacing w:after="0" w:line="240" w:lineRule="auto"/>
              <w:jc w:val="center"/>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14:paraId="4E9019BE" w14:textId="77777777" w:rsidR="004F0EE0" w:rsidRPr="004F0EE0" w:rsidRDefault="004F0EE0" w:rsidP="004F0EE0">
            <w:pPr>
              <w:autoSpaceDE w:val="0"/>
              <w:spacing w:after="0" w:line="240" w:lineRule="auto"/>
              <w:jc w:val="center"/>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Student Load</w:t>
            </w:r>
          </w:p>
        </w:tc>
      </w:tr>
      <w:tr w:rsidR="004F0EE0" w:rsidRPr="004F0EE0" w14:paraId="44A51196" w14:textId="77777777" w:rsidTr="002F34F5">
        <w:trPr>
          <w:cantSplit/>
          <w:trHeight w:val="306"/>
        </w:trPr>
        <w:tc>
          <w:tcPr>
            <w:tcW w:w="5490" w:type="dxa"/>
            <w:vMerge/>
            <w:tcBorders>
              <w:top w:val="single" w:sz="4" w:space="0" w:color="000000"/>
              <w:left w:val="single" w:sz="4" w:space="0" w:color="000000"/>
              <w:bottom w:val="nil"/>
              <w:right w:val="nil"/>
            </w:tcBorders>
            <w:vAlign w:val="center"/>
            <w:hideMark/>
          </w:tcPr>
          <w:p w14:paraId="54BBB208" w14:textId="77777777" w:rsidR="004F0EE0" w:rsidRPr="004F0EE0" w:rsidRDefault="004F0EE0" w:rsidP="004F0EE0">
            <w:pPr>
              <w:spacing w:after="0" w:line="256" w:lineRule="auto"/>
              <w:rPr>
                <w:rFonts w:ascii="Times New Roman" w:eastAsia="Calibri" w:hAnsi="Times New Roman" w:cs="Times New Roman"/>
                <w:b/>
                <w:color w:val="000000"/>
                <w:sz w:val="20"/>
                <w:lang w:eastAsia="zh-CN"/>
              </w:rPr>
            </w:pPr>
          </w:p>
        </w:tc>
        <w:tc>
          <w:tcPr>
            <w:tcW w:w="1703" w:type="dxa"/>
            <w:tcBorders>
              <w:top w:val="single" w:sz="4" w:space="0" w:color="000000"/>
              <w:left w:val="single" w:sz="4" w:space="0" w:color="000000"/>
              <w:bottom w:val="single" w:sz="4" w:space="0" w:color="000000"/>
              <w:right w:val="nil"/>
            </w:tcBorders>
            <w:vAlign w:val="center"/>
            <w:hideMark/>
          </w:tcPr>
          <w:p w14:paraId="3FA9CCD9" w14:textId="77777777" w:rsidR="004F0EE0" w:rsidRPr="004F0EE0" w:rsidRDefault="004F0EE0" w:rsidP="004F0EE0">
            <w:pPr>
              <w:autoSpaceDE w:val="0"/>
              <w:spacing w:after="0" w:line="240" w:lineRule="auto"/>
              <w:jc w:val="center"/>
              <w:rPr>
                <w:rFonts w:ascii="Times New Roman" w:eastAsia="Calibri" w:hAnsi="Times New Roman" w:cs="Times New Roman"/>
                <w:b/>
                <w:color w:val="000000"/>
                <w:sz w:val="18"/>
                <w:lang w:eastAsia="zh-CN"/>
              </w:rPr>
            </w:pPr>
            <w:r w:rsidRPr="004F0EE0">
              <w:rPr>
                <w:rFonts w:ascii="Times New Roman" w:eastAsia="Calibri" w:hAnsi="Times New Roman" w:cs="Times New Roman"/>
                <w:b/>
                <w:color w:val="000000"/>
                <w:sz w:val="18"/>
                <w:lang w:eastAsia="zh-CN"/>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14:paraId="702488E8" w14:textId="77777777" w:rsidR="004F0EE0" w:rsidRPr="004F0EE0" w:rsidRDefault="004F0EE0" w:rsidP="004F0EE0">
            <w:pPr>
              <w:autoSpaceDE w:val="0"/>
              <w:spacing w:after="0" w:line="240" w:lineRule="auto"/>
              <w:jc w:val="center"/>
              <w:rPr>
                <w:rFonts w:ascii="Times New Roman" w:eastAsia="Calibri" w:hAnsi="Times New Roman" w:cs="Times New Roman"/>
                <w:sz w:val="18"/>
                <w:lang w:eastAsia="zh-CN"/>
              </w:rPr>
            </w:pPr>
            <w:r w:rsidRPr="004F0EE0">
              <w:rPr>
                <w:rFonts w:ascii="Times New Roman" w:eastAsia="Calibri" w:hAnsi="Times New Roman" w:cs="Times New Roman"/>
                <w:b/>
                <w:color w:val="000000"/>
                <w:sz w:val="18"/>
                <w:lang w:eastAsia="zh-CN"/>
              </w:rPr>
              <w:t>NST</w:t>
            </w:r>
          </w:p>
        </w:tc>
      </w:tr>
      <w:tr w:rsidR="004F0EE0" w:rsidRPr="004F0EE0" w14:paraId="42057E77" w14:textId="77777777" w:rsidTr="002F34F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0BA07126" w14:textId="77777777" w:rsidR="004F0EE0" w:rsidRPr="004F0EE0" w:rsidRDefault="004F0EE0" w:rsidP="004F0EE0">
            <w:pPr>
              <w:suppressAutoHyphens/>
              <w:autoSpaceDE w:val="0"/>
              <w:spacing w:before="20" w:after="20" w:line="256" w:lineRule="auto"/>
              <w:jc w:val="center"/>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PROFESSIONAL PRACTICE</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2521877D" w14:textId="53821EFB" w:rsidR="004F0EE0" w:rsidRPr="004F0EE0" w:rsidRDefault="0041163F"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250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57813B" w14:textId="5771A716" w:rsidR="004F0EE0" w:rsidRPr="004F0EE0" w:rsidRDefault="0041163F"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250</w:t>
            </w:r>
          </w:p>
        </w:tc>
      </w:tr>
      <w:tr w:rsidR="004F0EE0" w:rsidRPr="004F0EE0" w14:paraId="484A1CFD" w14:textId="77777777" w:rsidTr="002F34F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67D16063" w14:textId="77777777" w:rsidR="004F0EE0" w:rsidRPr="004F0EE0" w:rsidRDefault="004F0EE0" w:rsidP="004F0EE0">
            <w:pPr>
              <w:suppressAutoHyphens/>
              <w:autoSpaceDE w:val="0"/>
              <w:spacing w:before="20" w:after="20" w:line="256" w:lineRule="auto"/>
              <w:jc w:val="center"/>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66BA8E7" w14:textId="5755301E" w:rsidR="004F0EE0" w:rsidRPr="004F0EE0" w:rsidRDefault="0041163F"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3B982F" w14:textId="4EF718C0" w:rsidR="004F0EE0" w:rsidRPr="004F0EE0" w:rsidRDefault="0041163F"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w:t>
            </w:r>
          </w:p>
        </w:tc>
      </w:tr>
      <w:tr w:rsidR="004F0EE0" w:rsidRPr="004F0EE0" w14:paraId="7F58E71A" w14:textId="77777777" w:rsidTr="002F34F5">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5E46EE8C" w14:textId="77777777" w:rsidR="004F0EE0" w:rsidRPr="004F0EE0" w:rsidRDefault="004F0EE0" w:rsidP="004F0EE0">
            <w:pPr>
              <w:suppressAutoHyphens/>
              <w:autoSpaceDE w:val="0"/>
              <w:spacing w:before="20" w:after="20" w:line="256" w:lineRule="auto"/>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23A6C7D" w14:textId="686CBFDA" w:rsidR="004F0EE0" w:rsidRPr="004F0EE0" w:rsidRDefault="0041163F"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250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60EC5F" w14:textId="0D808377" w:rsidR="004F0EE0" w:rsidRPr="004F0EE0" w:rsidRDefault="0041163F"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250</w:t>
            </w:r>
          </w:p>
        </w:tc>
      </w:tr>
      <w:tr w:rsidR="004F0EE0" w:rsidRPr="004F0EE0" w14:paraId="5709B36D" w14:textId="77777777" w:rsidTr="002F34F5">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10A6D48C" w14:textId="77777777" w:rsidR="004F0EE0" w:rsidRPr="004F0EE0" w:rsidRDefault="004F0EE0" w:rsidP="004F0EE0">
            <w:pPr>
              <w:suppressAutoHyphens/>
              <w:autoSpaceDE w:val="0"/>
              <w:spacing w:before="20" w:after="20" w:line="256" w:lineRule="auto"/>
              <w:jc w:val="right"/>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B34BB53" w14:textId="6AAE3951" w:rsidR="004F0EE0" w:rsidRPr="004F0EE0" w:rsidRDefault="0041163F"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034F65" w14:textId="26AFD716" w:rsidR="004F0EE0" w:rsidRPr="004F0EE0" w:rsidRDefault="0041163F"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10</w:t>
            </w:r>
          </w:p>
        </w:tc>
      </w:tr>
    </w:tbl>
    <w:p w14:paraId="2A353F5B" w14:textId="77777777"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p w14:paraId="57CC48F8" w14:textId="77777777"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2A01B2" w14:paraId="0CF894EC" w14:textId="77777777" w:rsidTr="002A01B2">
        <w:tc>
          <w:tcPr>
            <w:tcW w:w="2600" w:type="dxa"/>
            <w:tcBorders>
              <w:top w:val="single" w:sz="4" w:space="0" w:color="auto"/>
              <w:left w:val="single" w:sz="4" w:space="0" w:color="auto"/>
              <w:bottom w:val="single" w:sz="4" w:space="0" w:color="auto"/>
              <w:right w:val="single" w:sz="4" w:space="0" w:color="auto"/>
            </w:tcBorders>
            <w:hideMark/>
          </w:tcPr>
          <w:p w14:paraId="39E27FD5" w14:textId="77777777" w:rsidR="002A01B2" w:rsidRDefault="002A01B2">
            <w:r>
              <w:t>Last change date</w:t>
            </w:r>
          </w:p>
        </w:tc>
        <w:tc>
          <w:tcPr>
            <w:tcW w:w="3178" w:type="dxa"/>
            <w:tcBorders>
              <w:top w:val="single" w:sz="4" w:space="0" w:color="auto"/>
              <w:left w:val="single" w:sz="4" w:space="0" w:color="auto"/>
              <w:bottom w:val="single" w:sz="4" w:space="0" w:color="auto"/>
              <w:right w:val="single" w:sz="4" w:space="0" w:color="auto"/>
            </w:tcBorders>
            <w:hideMark/>
          </w:tcPr>
          <w:p w14:paraId="414EF422" w14:textId="77777777" w:rsidR="002A01B2" w:rsidRDefault="002A01B2">
            <w:pPr>
              <w:rPr>
                <w:rFonts w:ascii="Calibri" w:hAnsi="Calibri"/>
              </w:rPr>
            </w:pPr>
            <w:r>
              <w:rPr>
                <w:rFonts w:ascii="Calibri" w:hAnsi="Calibri"/>
              </w:rPr>
              <w:t>30/09/2024</w:t>
            </w:r>
          </w:p>
        </w:tc>
      </w:tr>
      <w:tr w:rsidR="002A01B2" w14:paraId="2AB01F1D" w14:textId="77777777" w:rsidTr="002A01B2">
        <w:tc>
          <w:tcPr>
            <w:tcW w:w="2600" w:type="dxa"/>
            <w:tcBorders>
              <w:top w:val="single" w:sz="4" w:space="0" w:color="auto"/>
              <w:left w:val="single" w:sz="4" w:space="0" w:color="auto"/>
              <w:bottom w:val="single" w:sz="4" w:space="0" w:color="auto"/>
              <w:right w:val="single" w:sz="4" w:space="0" w:color="auto"/>
            </w:tcBorders>
            <w:hideMark/>
          </w:tcPr>
          <w:p w14:paraId="3775C9AC" w14:textId="77777777" w:rsidR="002A01B2" w:rsidRDefault="002A01B2">
            <w:pPr>
              <w:rPr>
                <w:rFonts w:ascii="Times New Roman" w:hAnsi="Times New Roman"/>
              </w:rPr>
            </w:pPr>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14:paraId="3CC69E35" w14:textId="77777777" w:rsidR="002A01B2" w:rsidRDefault="002A01B2">
            <w:pPr>
              <w:rPr>
                <w:rFonts w:ascii="Calibri" w:hAnsi="Calibri"/>
              </w:rPr>
            </w:pPr>
            <w:r>
              <w:rPr>
                <w:rFonts w:ascii="Calibri" w:hAnsi="Calibri"/>
              </w:rPr>
              <w:t>ZAZ Education Quality Team</w:t>
            </w:r>
          </w:p>
        </w:tc>
      </w:tr>
      <w:tr w:rsidR="002A01B2" w14:paraId="5135C067" w14:textId="77777777" w:rsidTr="002A01B2">
        <w:tc>
          <w:tcPr>
            <w:tcW w:w="2600" w:type="dxa"/>
            <w:tcBorders>
              <w:top w:val="single" w:sz="4" w:space="0" w:color="auto"/>
              <w:left w:val="single" w:sz="4" w:space="0" w:color="auto"/>
              <w:bottom w:val="single" w:sz="4" w:space="0" w:color="auto"/>
              <w:right w:val="single" w:sz="4" w:space="0" w:color="auto"/>
            </w:tcBorders>
            <w:hideMark/>
          </w:tcPr>
          <w:p w14:paraId="41A6566E" w14:textId="77777777" w:rsidR="002A01B2" w:rsidRDefault="002A01B2">
            <w:pPr>
              <w:rPr>
                <w:rFonts w:ascii="Times New Roman" w:hAnsi="Times New Roman"/>
              </w:rPr>
            </w:pPr>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14:paraId="254E8AF6" w14:textId="77777777" w:rsidR="002A01B2" w:rsidRDefault="002A01B2">
            <w:pPr>
              <w:rPr>
                <w:rFonts w:ascii="Calibri" w:hAnsi="Calibri"/>
              </w:rPr>
            </w:pPr>
            <w:r>
              <w:rPr>
                <w:rFonts w:ascii="Calibri" w:hAnsi="Calibri"/>
              </w:rPr>
              <w:t>Mgr Anna Bielak</w:t>
            </w:r>
          </w:p>
        </w:tc>
      </w:tr>
    </w:tbl>
    <w:p w14:paraId="5DAD8E4B" w14:textId="77777777"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p w14:paraId="6505017A" w14:textId="77777777" w:rsidR="00E5706F" w:rsidRDefault="00E5706F" w:rsidP="00E5706F"/>
    <w:sectPr w:rsidR="00E5706F"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A1C65" w14:textId="77777777" w:rsidR="007E172F" w:rsidRDefault="007E172F">
      <w:pPr>
        <w:spacing w:after="0" w:line="240" w:lineRule="auto"/>
      </w:pPr>
      <w:r>
        <w:separator/>
      </w:r>
    </w:p>
  </w:endnote>
  <w:endnote w:type="continuationSeparator" w:id="0">
    <w:p w14:paraId="3C501219" w14:textId="77777777" w:rsidR="007E172F" w:rsidRDefault="007E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1F3D" w14:textId="77777777" w:rsidR="00AD61A3" w:rsidRDefault="004F0EE0">
    <w:pPr>
      <w:pStyle w:val="Stopka"/>
      <w:ind w:right="360" w:firstLine="360"/>
    </w:pPr>
    <w:r>
      <w:rPr>
        <w:noProof/>
        <w:lang w:val="pl-PL" w:eastAsia="pl-PL"/>
      </w:rPr>
      <mc:AlternateContent>
        <mc:Choice Requires="wps">
          <w:drawing>
            <wp:anchor distT="0" distB="0" distL="0" distR="0" simplePos="0" relativeHeight="251659264" behindDoc="0" locked="0" layoutInCell="1" allowOverlap="1" wp14:anchorId="086D6C00" wp14:editId="68D4F53E">
              <wp:simplePos x="0" y="0"/>
              <wp:positionH relativeFrom="margin">
                <wp:align>outside</wp:align>
              </wp:positionH>
              <wp:positionV relativeFrom="paragraph">
                <wp:posOffset>635</wp:posOffset>
              </wp:positionV>
              <wp:extent cx="74295" cy="172720"/>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14309" w14:textId="3FE9CB3B" w:rsidR="00AD61A3" w:rsidRDefault="004F0EE0">
                          <w:pPr>
                            <w:pStyle w:val="Stopka"/>
                          </w:pPr>
                          <w:r>
                            <w:rPr>
                              <w:rStyle w:val="Numerstrony"/>
                            </w:rPr>
                            <w:fldChar w:fldCharType="begin"/>
                          </w:r>
                          <w:r>
                            <w:rPr>
                              <w:rStyle w:val="Numerstrony"/>
                            </w:rPr>
                            <w:instrText xml:space="preserve"> PAGE </w:instrText>
                          </w:r>
                          <w:r>
                            <w:rPr>
                              <w:rStyle w:val="Numerstrony"/>
                            </w:rPr>
                            <w:fldChar w:fldCharType="separate"/>
                          </w:r>
                          <w:r w:rsidR="004F3FDD">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D6C00" id="_x0000_t202" coordsize="21600,21600" o:spt="202" path="m,l,21600r21600,l21600,xe">
              <v:stroke joinstyle="miter"/>
              <v:path gradientshapeok="t" o:connecttype="rect"/>
            </v:shapetype>
            <v:shape id="Pole tekstowe 1" o:spid="_x0000_s1026" type="#_x0000_t202" style="position:absolute;left:0;text-align:left;margin-left:-45.35pt;margin-top:.05pt;width:5.85pt;height:13.6pt;z-index:251659264;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" stroked="f">
              <v:fill opacity="0"/>
              <v:textbox inset="0,0,0,0">
                <w:txbxContent>
                  <w:p w14:paraId="4CD14309" w14:textId="3FE9CB3B" w:rsidR="00AD61A3" w:rsidRDefault="004F0EE0">
                    <w:pPr>
                      <w:pStyle w:val="Stopka"/>
                    </w:pPr>
                    <w:r>
                      <w:rPr>
                        <w:rStyle w:val="Numerstrony"/>
                      </w:rPr>
                      <w:fldChar w:fldCharType="begin"/>
                    </w:r>
                    <w:r>
                      <w:rPr>
                        <w:rStyle w:val="Numerstrony"/>
                      </w:rPr>
                      <w:instrText xml:space="preserve"> PAGE </w:instrText>
                    </w:r>
                    <w:r>
                      <w:rPr>
                        <w:rStyle w:val="Numerstrony"/>
                      </w:rPr>
                      <w:fldChar w:fldCharType="separate"/>
                    </w:r>
                    <w:r w:rsidR="004F3FDD">
                      <w:rPr>
                        <w:rStyle w:val="Numerstrony"/>
                        <w:noProof/>
                      </w:rPr>
                      <w:t>2</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B3CAE" w14:textId="77777777" w:rsidR="007E172F" w:rsidRDefault="007E172F">
      <w:pPr>
        <w:spacing w:after="0" w:line="240" w:lineRule="auto"/>
      </w:pPr>
      <w:r>
        <w:separator/>
      </w:r>
    </w:p>
  </w:footnote>
  <w:footnote w:type="continuationSeparator" w:id="0">
    <w:p w14:paraId="592FBC3D" w14:textId="77777777" w:rsidR="007E172F" w:rsidRDefault="007E1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9EAE" w14:textId="77777777" w:rsidR="00BA1ECF" w:rsidRDefault="004F3FDD">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E0"/>
    <w:rsid w:val="00051494"/>
    <w:rsid w:val="000B2767"/>
    <w:rsid w:val="000B336B"/>
    <w:rsid w:val="000C0999"/>
    <w:rsid w:val="00176424"/>
    <w:rsid w:val="001E728F"/>
    <w:rsid w:val="00210B1B"/>
    <w:rsid w:val="0026052B"/>
    <w:rsid w:val="002A01B2"/>
    <w:rsid w:val="002A031B"/>
    <w:rsid w:val="002A7918"/>
    <w:rsid w:val="002B09C6"/>
    <w:rsid w:val="00326282"/>
    <w:rsid w:val="0041163F"/>
    <w:rsid w:val="00437ADF"/>
    <w:rsid w:val="0046041C"/>
    <w:rsid w:val="004730F2"/>
    <w:rsid w:val="004C0DCD"/>
    <w:rsid w:val="004F0EE0"/>
    <w:rsid w:val="004F3FDD"/>
    <w:rsid w:val="005046DC"/>
    <w:rsid w:val="00514AD1"/>
    <w:rsid w:val="00520991"/>
    <w:rsid w:val="0053096D"/>
    <w:rsid w:val="005519D8"/>
    <w:rsid w:val="005B2C05"/>
    <w:rsid w:val="005E0076"/>
    <w:rsid w:val="00627151"/>
    <w:rsid w:val="006D58CA"/>
    <w:rsid w:val="007102D6"/>
    <w:rsid w:val="00726B64"/>
    <w:rsid w:val="00773B76"/>
    <w:rsid w:val="007B220E"/>
    <w:rsid w:val="007E172F"/>
    <w:rsid w:val="007F0762"/>
    <w:rsid w:val="00826772"/>
    <w:rsid w:val="008302C6"/>
    <w:rsid w:val="008656EE"/>
    <w:rsid w:val="0098767C"/>
    <w:rsid w:val="009E4F46"/>
    <w:rsid w:val="00A3109B"/>
    <w:rsid w:val="00A41507"/>
    <w:rsid w:val="00A66273"/>
    <w:rsid w:val="00A83F28"/>
    <w:rsid w:val="00AE61D6"/>
    <w:rsid w:val="00B74848"/>
    <w:rsid w:val="00C42F75"/>
    <w:rsid w:val="00C5288C"/>
    <w:rsid w:val="00CC7AED"/>
    <w:rsid w:val="00CD372D"/>
    <w:rsid w:val="00D36973"/>
    <w:rsid w:val="00DA62EE"/>
    <w:rsid w:val="00DB284F"/>
    <w:rsid w:val="00DD367D"/>
    <w:rsid w:val="00E5706F"/>
    <w:rsid w:val="00E73447"/>
    <w:rsid w:val="00E83C42"/>
    <w:rsid w:val="00EA0CE6"/>
    <w:rsid w:val="00EF772F"/>
    <w:rsid w:val="00F31E57"/>
    <w:rsid w:val="00F75003"/>
    <w:rsid w:val="00FC2529"/>
    <w:rsid w:val="00FD32B9"/>
    <w:rsid w:val="00FE3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0960BF"/>
  <w15:chartTrackingRefBased/>
  <w15:docId w15:val="{2C5BFDAD-6528-48D4-B6E9-14162A9B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semiHidden/>
    <w:unhideWhenUsed/>
    <w:qFormat/>
    <w:rsid w:val="007F0762"/>
    <w:pPr>
      <w:keepNext/>
      <w:tabs>
        <w:tab w:val="num" w:pos="360"/>
      </w:tabs>
      <w:spacing w:before="120" w:after="120" w:line="240" w:lineRule="auto"/>
      <w:outlineLvl w:val="3"/>
    </w:pPr>
    <w:rPr>
      <w:rFonts w:ascii="Times New Roman" w:eastAsia="Calibri" w:hAnsi="Times New Roman" w:cs="Times New Roman"/>
      <w:b/>
      <w:sz w:val="28"/>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4F0EE0"/>
  </w:style>
  <w:style w:type="paragraph" w:styleId="Stopka">
    <w:name w:val="footer"/>
    <w:basedOn w:val="Normalny"/>
    <w:link w:val="StopkaZnak"/>
    <w:rsid w:val="004F0EE0"/>
    <w:pPr>
      <w:tabs>
        <w:tab w:val="center" w:pos="4536"/>
        <w:tab w:val="right" w:pos="9072"/>
      </w:tabs>
      <w:spacing w:after="200" w:line="276" w:lineRule="auto"/>
    </w:pPr>
    <w:rPr>
      <w:rFonts w:ascii="Times New Roman" w:eastAsia="Calibri" w:hAnsi="Times New Roman" w:cs="Times New Roman"/>
      <w:sz w:val="24"/>
      <w:lang w:eastAsia="zh-CN"/>
    </w:rPr>
  </w:style>
  <w:style w:type="character" w:customStyle="1" w:styleId="StopkaZnak">
    <w:name w:val="Stopka Znak"/>
    <w:basedOn w:val="Domylnaczcionkaakapitu"/>
    <w:link w:val="Stopka"/>
    <w:rsid w:val="004F0EE0"/>
    <w:rPr>
      <w:rFonts w:ascii="Times New Roman" w:eastAsia="Calibri" w:hAnsi="Times New Roman" w:cs="Times New Roman"/>
      <w:sz w:val="24"/>
      <w:lang w:val="en" w:eastAsia="zh-CN"/>
    </w:rPr>
  </w:style>
  <w:style w:type="paragraph" w:styleId="Nagwek">
    <w:name w:val="header"/>
    <w:basedOn w:val="Normalny"/>
    <w:link w:val="NagwekZnak"/>
    <w:rsid w:val="004F0EE0"/>
    <w:pPr>
      <w:tabs>
        <w:tab w:val="center" w:pos="4536"/>
        <w:tab w:val="right" w:pos="9072"/>
      </w:tabs>
      <w:spacing w:after="200" w:line="276" w:lineRule="auto"/>
    </w:pPr>
    <w:rPr>
      <w:rFonts w:ascii="Times New Roman" w:eastAsia="Calibri" w:hAnsi="Times New Roman" w:cs="Times New Roman"/>
      <w:sz w:val="24"/>
      <w:lang w:eastAsia="zh-CN"/>
    </w:rPr>
  </w:style>
  <w:style w:type="character" w:customStyle="1" w:styleId="NagwekZnak">
    <w:name w:val="Nagłówek Znak"/>
    <w:basedOn w:val="Domylnaczcionkaakapitu"/>
    <w:link w:val="Nagwek"/>
    <w:rsid w:val="004F0EE0"/>
    <w:rPr>
      <w:rFonts w:ascii="Times New Roman" w:eastAsia="Calibri" w:hAnsi="Times New Roman" w:cs="Times New Roman"/>
      <w:sz w:val="24"/>
      <w:lang w:val="en" w:eastAsia="zh-CN"/>
    </w:rPr>
  </w:style>
  <w:style w:type="paragraph" w:customStyle="1" w:styleId="Cele">
    <w:name w:val="Cele"/>
    <w:basedOn w:val="Tekstpodstawowy"/>
    <w:rsid w:val="00520991"/>
    <w:pPr>
      <w:tabs>
        <w:tab w:val="left" w:pos="-5814"/>
        <w:tab w:val="left" w:pos="720"/>
      </w:tabs>
      <w:overflowPunct w:val="0"/>
      <w:autoSpaceDE w:val="0"/>
      <w:spacing w:before="120" w:after="0" w:line="240" w:lineRule="auto"/>
      <w:ind w:left="900" w:hanging="540"/>
      <w:jc w:val="both"/>
      <w:textAlignment w:val="baseline"/>
    </w:pPr>
    <w:rPr>
      <w:rFonts w:ascii="Times New Roman" w:eastAsia="Times New Roman" w:hAnsi="Times New Roman" w:cs="Times New Roman"/>
      <w:sz w:val="20"/>
      <w:szCs w:val="20"/>
      <w:lang w:eastAsia="zh-CN"/>
    </w:rPr>
  </w:style>
  <w:style w:type="paragraph" w:styleId="Tekstpodstawowy">
    <w:name w:val="Body Text"/>
    <w:basedOn w:val="Normalny"/>
    <w:link w:val="TekstpodstawowyZnak"/>
    <w:uiPriority w:val="99"/>
    <w:semiHidden/>
    <w:unhideWhenUsed/>
    <w:rsid w:val="00520991"/>
    <w:pPr>
      <w:spacing w:after="120"/>
    </w:pPr>
  </w:style>
  <w:style w:type="character" w:customStyle="1" w:styleId="TekstpodstawowyZnak">
    <w:name w:val="Tekst podstawowy Znak"/>
    <w:basedOn w:val="Domylnaczcionkaakapitu"/>
    <w:link w:val="Tekstpodstawowy"/>
    <w:uiPriority w:val="99"/>
    <w:semiHidden/>
    <w:rsid w:val="00520991"/>
  </w:style>
  <w:style w:type="paragraph" w:customStyle="1" w:styleId="wrubryce">
    <w:name w:val="w rubryce"/>
    <w:basedOn w:val="Tekstpodstawowy"/>
    <w:rsid w:val="00F75003"/>
    <w:pPr>
      <w:tabs>
        <w:tab w:val="left" w:pos="-5814"/>
      </w:tabs>
      <w:overflowPunct w:val="0"/>
      <w:autoSpaceDE w:val="0"/>
      <w:spacing w:before="40" w:after="40" w:line="240" w:lineRule="auto"/>
      <w:jc w:val="both"/>
      <w:textAlignment w:val="baseline"/>
    </w:pPr>
    <w:rPr>
      <w:rFonts w:ascii="Times New Roman" w:eastAsia="Times New Roman" w:hAnsi="Times New Roman" w:cs="Times New Roman"/>
      <w:sz w:val="20"/>
      <w:szCs w:val="20"/>
      <w:lang w:eastAsia="zh-CN"/>
    </w:rPr>
  </w:style>
  <w:style w:type="character" w:styleId="Odwoaniedokomentarza">
    <w:name w:val="annotation reference"/>
    <w:basedOn w:val="Domylnaczcionkaakapitu"/>
    <w:uiPriority w:val="99"/>
    <w:semiHidden/>
    <w:unhideWhenUsed/>
    <w:rsid w:val="00F31E57"/>
    <w:rPr>
      <w:sz w:val="16"/>
      <w:szCs w:val="16"/>
    </w:rPr>
  </w:style>
  <w:style w:type="paragraph" w:styleId="Tekstkomentarza">
    <w:name w:val="annotation text"/>
    <w:basedOn w:val="Normalny"/>
    <w:link w:val="TekstkomentarzaZnak"/>
    <w:uiPriority w:val="99"/>
    <w:semiHidden/>
    <w:unhideWhenUsed/>
    <w:rsid w:val="00F31E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1E57"/>
    <w:rPr>
      <w:sz w:val="20"/>
      <w:szCs w:val="20"/>
    </w:rPr>
  </w:style>
  <w:style w:type="paragraph" w:styleId="Tematkomentarza">
    <w:name w:val="annotation subject"/>
    <w:basedOn w:val="Tekstkomentarza"/>
    <w:next w:val="Tekstkomentarza"/>
    <w:link w:val="TematkomentarzaZnak"/>
    <w:uiPriority w:val="99"/>
    <w:semiHidden/>
    <w:unhideWhenUsed/>
    <w:rsid w:val="00F31E57"/>
    <w:rPr>
      <w:b/>
      <w:bCs/>
    </w:rPr>
  </w:style>
  <w:style w:type="character" w:customStyle="1" w:styleId="TematkomentarzaZnak">
    <w:name w:val="Temat komentarza Znak"/>
    <w:basedOn w:val="TekstkomentarzaZnak"/>
    <w:link w:val="Tematkomentarza"/>
    <w:uiPriority w:val="99"/>
    <w:semiHidden/>
    <w:rsid w:val="00F31E57"/>
    <w:rPr>
      <w:b/>
      <w:bCs/>
      <w:sz w:val="20"/>
      <w:szCs w:val="20"/>
    </w:rPr>
  </w:style>
  <w:style w:type="paragraph" w:styleId="Tekstdymka">
    <w:name w:val="Balloon Text"/>
    <w:basedOn w:val="Normalny"/>
    <w:link w:val="TekstdymkaZnak"/>
    <w:uiPriority w:val="99"/>
    <w:semiHidden/>
    <w:unhideWhenUsed/>
    <w:rsid w:val="00F31E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1E57"/>
    <w:rPr>
      <w:rFonts w:ascii="Segoe UI" w:hAnsi="Segoe UI" w:cs="Segoe UI"/>
      <w:sz w:val="18"/>
      <w:szCs w:val="18"/>
    </w:rPr>
  </w:style>
  <w:style w:type="paragraph" w:styleId="NormalnyWeb">
    <w:name w:val="Normal (Web)"/>
    <w:basedOn w:val="Normalny"/>
    <w:uiPriority w:val="99"/>
    <w:semiHidden/>
    <w:unhideWhenUsed/>
    <w:rsid w:val="006D58CA"/>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agwek4Znak">
    <w:name w:val="Nagłówek 4 Znak"/>
    <w:basedOn w:val="Domylnaczcionkaakapitu"/>
    <w:link w:val="Nagwek4"/>
    <w:semiHidden/>
    <w:rsid w:val="007F0762"/>
    <w:rPr>
      <w:rFonts w:ascii="Times New Roman" w:eastAsia="Calibri" w:hAnsi="Times New Roman" w:cs="Times New Roman"/>
      <w:b/>
      <w:sz w:val="28"/>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326847">
      <w:bodyDiv w:val="1"/>
      <w:marLeft w:val="0"/>
      <w:marRight w:val="0"/>
      <w:marTop w:val="0"/>
      <w:marBottom w:val="0"/>
      <w:divBdr>
        <w:top w:val="none" w:sz="0" w:space="0" w:color="auto"/>
        <w:left w:val="none" w:sz="0" w:space="0" w:color="auto"/>
        <w:bottom w:val="none" w:sz="0" w:space="0" w:color="auto"/>
        <w:right w:val="none" w:sz="0" w:space="0" w:color="auto"/>
      </w:divBdr>
    </w:div>
    <w:div w:id="721291664">
      <w:bodyDiv w:val="1"/>
      <w:marLeft w:val="0"/>
      <w:marRight w:val="0"/>
      <w:marTop w:val="0"/>
      <w:marBottom w:val="0"/>
      <w:divBdr>
        <w:top w:val="none" w:sz="0" w:space="0" w:color="auto"/>
        <w:left w:val="none" w:sz="0" w:space="0" w:color="auto"/>
        <w:bottom w:val="none" w:sz="0" w:space="0" w:color="auto"/>
        <w:right w:val="none" w:sz="0" w:space="0" w:color="auto"/>
      </w:divBdr>
    </w:div>
    <w:div w:id="875195191">
      <w:bodyDiv w:val="1"/>
      <w:marLeft w:val="0"/>
      <w:marRight w:val="0"/>
      <w:marTop w:val="0"/>
      <w:marBottom w:val="0"/>
      <w:divBdr>
        <w:top w:val="none" w:sz="0" w:space="0" w:color="auto"/>
        <w:left w:val="none" w:sz="0" w:space="0" w:color="auto"/>
        <w:bottom w:val="none" w:sz="0" w:space="0" w:color="auto"/>
        <w:right w:val="none" w:sz="0" w:space="0" w:color="auto"/>
      </w:divBdr>
    </w:div>
    <w:div w:id="1115127738">
      <w:bodyDiv w:val="1"/>
      <w:marLeft w:val="0"/>
      <w:marRight w:val="0"/>
      <w:marTop w:val="0"/>
      <w:marBottom w:val="0"/>
      <w:divBdr>
        <w:top w:val="none" w:sz="0" w:space="0" w:color="auto"/>
        <w:left w:val="none" w:sz="0" w:space="0" w:color="auto"/>
        <w:bottom w:val="none" w:sz="0" w:space="0" w:color="auto"/>
        <w:right w:val="none" w:sz="0" w:space="0" w:color="auto"/>
      </w:divBdr>
    </w:div>
    <w:div w:id="16996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1269</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Kruszyńska</dc:creator>
  <cp:keywords/>
  <dc:description/>
  <cp:lastModifiedBy>Małgorzata Kruszyńska</cp:lastModifiedBy>
  <cp:revision>7</cp:revision>
  <dcterms:created xsi:type="dcterms:W3CDTF">2024-08-01T07:13:00Z</dcterms:created>
  <dcterms:modified xsi:type="dcterms:W3CDTF">2025-01-20T09:04:00Z</dcterms:modified>
</cp:coreProperties>
</file>